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4A" w:rsidRDefault="00B90E4A" w:rsidP="00F7461A">
      <w:pPr>
        <w:pStyle w:val="Normln0"/>
        <w:widowControl/>
        <w:overflowPunct w:val="0"/>
        <w:jc w:val="both"/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>Obec</w:t>
      </w:r>
      <w:r w:rsidR="00B85C91">
        <w:rPr>
          <w:rFonts w:ascii="Arial Black" w:hAnsi="Arial Black"/>
          <w:b/>
          <w:sz w:val="32"/>
          <w:szCs w:val="32"/>
        </w:rPr>
        <w:t>ní úřad</w:t>
      </w:r>
      <w:r>
        <w:rPr>
          <w:rFonts w:ascii="Arial Black" w:hAnsi="Arial Black"/>
          <w:b/>
          <w:sz w:val="32"/>
          <w:szCs w:val="32"/>
        </w:rPr>
        <w:t xml:space="preserve"> Dřevěnice</w:t>
      </w:r>
    </w:p>
    <w:p w:rsidR="00B90E4A" w:rsidRDefault="00B90E4A" w:rsidP="00B90E4A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B90E4A" w:rsidRDefault="00B90E4A" w:rsidP="00B90E4A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proofErr w:type="spellStart"/>
      <w:r>
        <w:rPr>
          <w:rFonts w:ascii="Calibri" w:hAnsi="Calibri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Calibri" w:hAnsi="Calibri" w:cs="Arial"/>
          <w:i w:val="0"/>
          <w:color w:val="auto"/>
          <w:sz w:val="20"/>
          <w:szCs w:val="20"/>
        </w:rPr>
        <w:t xml:space="preserve"> Ludmila</w:t>
      </w: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494404">
        <w:rPr>
          <w:rFonts w:ascii="Calibri" w:hAnsi="Calibri" w:cs="Arial"/>
          <w:i w:val="0"/>
          <w:color w:val="auto"/>
          <w:sz w:val="20"/>
          <w:szCs w:val="20"/>
        </w:rPr>
        <w:t>1</w:t>
      </w:r>
      <w:r w:rsidR="00ED246D">
        <w:rPr>
          <w:rFonts w:ascii="Calibri" w:hAnsi="Calibri" w:cs="Arial"/>
          <w:i w:val="0"/>
          <w:color w:val="auto"/>
          <w:sz w:val="20"/>
          <w:szCs w:val="20"/>
        </w:rPr>
        <w:t>4</w:t>
      </w:r>
      <w:r w:rsidR="00494404">
        <w:rPr>
          <w:rFonts w:ascii="Calibri" w:hAnsi="Calibri" w:cs="Arial"/>
          <w:i w:val="0"/>
          <w:color w:val="auto"/>
          <w:sz w:val="20"/>
          <w:szCs w:val="20"/>
        </w:rPr>
        <w:t>.12.</w:t>
      </w:r>
      <w:r>
        <w:rPr>
          <w:rFonts w:ascii="Calibri" w:hAnsi="Calibri" w:cs="Arial"/>
          <w:i w:val="0"/>
          <w:color w:val="auto"/>
          <w:sz w:val="20"/>
          <w:szCs w:val="20"/>
        </w:rPr>
        <w:t>2017</w:t>
      </w:r>
    </w:p>
    <w:p w:rsidR="00B90E4A" w:rsidRDefault="00B90E4A" w:rsidP="00B90E4A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Naše č.j.: </w:t>
      </w:r>
      <w:r w:rsidR="00494404">
        <w:rPr>
          <w:rFonts w:ascii="Calibri" w:hAnsi="Calibri" w:cs="Arial"/>
          <w:i w:val="0"/>
          <w:color w:val="auto"/>
          <w:sz w:val="20"/>
          <w:szCs w:val="20"/>
        </w:rPr>
        <w:t>7</w:t>
      </w:r>
      <w:r w:rsidR="00ED246D">
        <w:rPr>
          <w:rFonts w:ascii="Calibri" w:hAnsi="Calibri" w:cs="Arial"/>
          <w:i w:val="0"/>
          <w:color w:val="auto"/>
          <w:sz w:val="20"/>
          <w:szCs w:val="20"/>
        </w:rPr>
        <w:t>8</w:t>
      </w:r>
      <w:r>
        <w:rPr>
          <w:rFonts w:ascii="Calibri" w:hAnsi="Calibri" w:cs="Arial"/>
          <w:i w:val="0"/>
          <w:color w:val="auto"/>
          <w:sz w:val="20"/>
          <w:szCs w:val="20"/>
        </w:rPr>
        <w:t>/2017/Luk</w:t>
      </w:r>
    </w:p>
    <w:p w:rsidR="00B90E4A" w:rsidRDefault="00B90E4A" w:rsidP="00B90E4A">
      <w:pPr>
        <w:pStyle w:val="Standard"/>
      </w:pPr>
      <w:r>
        <w:rPr>
          <w:rFonts w:ascii="Calibri" w:hAnsi="Calibri" w:cs="Arial"/>
          <w:b/>
          <w:sz w:val="20"/>
          <w:szCs w:val="20"/>
        </w:rPr>
        <w:t xml:space="preserve">Telefon: 601 395 386 Mgr. Vrabec, 736 279 726 </w:t>
      </w:r>
      <w:proofErr w:type="spellStart"/>
      <w:r>
        <w:rPr>
          <w:rFonts w:ascii="Calibri" w:hAnsi="Calibri" w:cs="Arial"/>
          <w:b/>
          <w:sz w:val="20"/>
          <w:szCs w:val="20"/>
        </w:rPr>
        <w:t>Lukavcová</w:t>
      </w:r>
      <w:proofErr w:type="spellEnd"/>
    </w:p>
    <w:p w:rsidR="00B90E4A" w:rsidRDefault="00B90E4A" w:rsidP="00B90E4A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Datové schránky: sska6si</w:t>
      </w:r>
    </w:p>
    <w:p w:rsidR="00B90E4A" w:rsidRDefault="00B90E4A" w:rsidP="00B90E4A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6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B90E4A" w:rsidRDefault="00B90E4A" w:rsidP="00B90E4A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7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B90E4A" w:rsidRDefault="00B90E4A" w:rsidP="00B90E4A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925BF9" w:rsidRDefault="00925BF9" w:rsidP="00494404">
      <w:pPr>
        <w:jc w:val="both"/>
        <w:rPr>
          <w:b/>
          <w:sz w:val="24"/>
          <w:szCs w:val="24"/>
        </w:rPr>
      </w:pPr>
    </w:p>
    <w:p w:rsidR="00494404" w:rsidRPr="00925BF9" w:rsidRDefault="00494404" w:rsidP="00494404">
      <w:pPr>
        <w:jc w:val="both"/>
        <w:rPr>
          <w:b/>
          <w:sz w:val="28"/>
          <w:szCs w:val="28"/>
        </w:rPr>
      </w:pPr>
      <w:r w:rsidRPr="00925BF9">
        <w:rPr>
          <w:b/>
          <w:sz w:val="28"/>
          <w:szCs w:val="28"/>
        </w:rPr>
        <w:t xml:space="preserve">Věc: </w:t>
      </w:r>
      <w:bookmarkStart w:id="0" w:name="_GoBack"/>
      <w:r w:rsidR="00ED246D" w:rsidRPr="00925BF9">
        <w:rPr>
          <w:b/>
          <w:sz w:val="28"/>
          <w:szCs w:val="28"/>
        </w:rPr>
        <w:t>Oznámení o zahájení řízení</w:t>
      </w:r>
      <w:bookmarkEnd w:id="0"/>
    </w:p>
    <w:p w:rsidR="00925BF9" w:rsidRDefault="00925BF9" w:rsidP="00494404">
      <w:pPr>
        <w:jc w:val="both"/>
        <w:rPr>
          <w:sz w:val="24"/>
          <w:szCs w:val="24"/>
        </w:rPr>
      </w:pPr>
    </w:p>
    <w:p w:rsidR="00ED246D" w:rsidRPr="00925BF9" w:rsidRDefault="00494404" w:rsidP="00494404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t>Obec</w:t>
      </w:r>
      <w:r w:rsidR="00ED246D" w:rsidRPr="00925BF9">
        <w:rPr>
          <w:sz w:val="24"/>
          <w:szCs w:val="24"/>
        </w:rPr>
        <w:t>ní úřad Dřevěnice, jako příslušný silniční správní úřad podle §40, odst.5, písm. a) zákona č. 13/1997 Sb., o pozemních komunikacích, ve znění pozdějších předpisů (dále jen zákon o pozemních komunikacích) jako příslušný orgán k zařazování pozemních komunikací do kategorie místních komunikací v souladu s ustanovením §3, odst. 1 zákona o pozemních komunikacích zahajuje řízení o zařazení pozemních komunikací do kategorie místních komunikací v katastrálním území obce Dřevěnice na základě těchto předložených dokladů:</w:t>
      </w:r>
    </w:p>
    <w:p w:rsidR="00ED246D" w:rsidRPr="00925BF9" w:rsidRDefault="00ED246D" w:rsidP="00925B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BF9">
        <w:rPr>
          <w:sz w:val="24"/>
          <w:szCs w:val="24"/>
        </w:rPr>
        <w:t>Žádost obce Dřevěnice ze dne 12.12.2017 ve věci zařazení pozemních komunikací do kategorie místních komunikací</w:t>
      </w:r>
    </w:p>
    <w:p w:rsidR="00ED246D" w:rsidRPr="00925BF9" w:rsidRDefault="00ED246D" w:rsidP="00925B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25BF9">
        <w:rPr>
          <w:sz w:val="24"/>
          <w:szCs w:val="24"/>
        </w:rPr>
        <w:t>Předložení pasportu místních komunikací správního území obce Dřevěnice, který byl zpracován obcí Dřevěnice (dále jen pasport místních komunikací).</w:t>
      </w:r>
    </w:p>
    <w:p w:rsidR="003B6AEB" w:rsidRPr="00925BF9" w:rsidRDefault="003B6AEB" w:rsidP="00494404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t>Pasport je zpracován v souladu s ustanovením §3, odst. 1 a §6 zákona o pozemních komunikacích a dle §2,§3 a §5 vyhlášky Ministerstva dopravy a spojů č. 104/1997 Sb., kterou se provádí zákon o pozemních komunikacích v platném znění (dále jen vyhláška).</w:t>
      </w:r>
    </w:p>
    <w:p w:rsidR="003B6AEB" w:rsidRPr="00925BF9" w:rsidRDefault="003B6AEB" w:rsidP="00494404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t xml:space="preserve">Pasport místních komunikací je k nahlédnutí na obecním úřadě Dřevěnice v úředních hodinách pondělí od 15,00 hodin do 18,00 hodin a ve středu od 15,00 hodin do 19,00 hodin od 18.12.2017 po dobu 15 dnů, kdy se mohou </w:t>
      </w:r>
      <w:r w:rsidR="00E2204F">
        <w:rPr>
          <w:sz w:val="24"/>
          <w:szCs w:val="24"/>
        </w:rPr>
        <w:t>účastníci řízení</w:t>
      </w:r>
      <w:r w:rsidRPr="00925BF9">
        <w:rPr>
          <w:sz w:val="24"/>
          <w:szCs w:val="24"/>
        </w:rPr>
        <w:t xml:space="preserve"> v souladu s ustanovením §50 správního řádu vyjádřit k podkladům pro pasport místních komunikací, </w:t>
      </w:r>
      <w:r w:rsidR="00E2204F">
        <w:rPr>
          <w:sz w:val="24"/>
          <w:szCs w:val="24"/>
        </w:rPr>
        <w:t xml:space="preserve"> k podkladům pro rozhodnutí i ke způsobu jejich zjištění, </w:t>
      </w:r>
      <w:r w:rsidRPr="00925BF9">
        <w:rPr>
          <w:sz w:val="24"/>
          <w:szCs w:val="24"/>
        </w:rPr>
        <w:t>případně navrhnou jeho doplnění.</w:t>
      </w:r>
    </w:p>
    <w:p w:rsidR="00A46CE8" w:rsidRDefault="003B6AEB" w:rsidP="00494404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t>V pasportu komunikací jsou podrobně uvedeny vlastnické poměry komunikací. Silniční úřad si ověřil v katastru nemovitostí, že je obec Dřevěnice vlastníkem všech pozemků, na nichž jsou komunikace umístěny</w:t>
      </w:r>
      <w:r w:rsidR="0033567D" w:rsidRPr="00925BF9">
        <w:rPr>
          <w:sz w:val="24"/>
          <w:szCs w:val="24"/>
        </w:rPr>
        <w:t xml:space="preserve">. </w:t>
      </w:r>
    </w:p>
    <w:p w:rsidR="0033567D" w:rsidRPr="00925BF9" w:rsidRDefault="0033567D" w:rsidP="00494404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t xml:space="preserve">Svým stavebně technickým vybavením komunikace odpovídají svému určení, to znamená, že místní komunikace III. třídy odpovídají zejména provozu osobních vozidel a dopravní obsluze sousedních objektů a místní komunikace IV. tříd jsou určeny k provozu smíšenému a pěšímu provozu. Dopravní význam těchto komunikací </w:t>
      </w:r>
      <w:r w:rsidR="00624653">
        <w:rPr>
          <w:sz w:val="24"/>
          <w:szCs w:val="24"/>
        </w:rPr>
        <w:t xml:space="preserve">odpovídá třídám místních komunikací </w:t>
      </w:r>
      <w:r w:rsidRPr="00925BF9">
        <w:rPr>
          <w:sz w:val="24"/>
          <w:szCs w:val="24"/>
        </w:rPr>
        <w:t>dle zákona o pozemních komunikacích.</w:t>
      </w:r>
    </w:p>
    <w:p w:rsidR="00A46CE8" w:rsidRDefault="0033567D" w:rsidP="00A46CE8">
      <w:pPr>
        <w:jc w:val="both"/>
        <w:rPr>
          <w:sz w:val="24"/>
          <w:szCs w:val="24"/>
        </w:rPr>
      </w:pPr>
      <w:r w:rsidRPr="00925BF9">
        <w:rPr>
          <w:sz w:val="24"/>
          <w:szCs w:val="24"/>
        </w:rPr>
        <w:lastRenderedPageBreak/>
        <w:t>Poslední pasport cestní sítě měla obec zpracovaný v roce 2014</w:t>
      </w:r>
      <w:r w:rsidR="00A46CE8">
        <w:rPr>
          <w:sz w:val="24"/>
          <w:szCs w:val="24"/>
        </w:rPr>
        <w:t>, který je nyní aktualizován</w:t>
      </w:r>
      <w:r w:rsidRPr="00925BF9">
        <w:rPr>
          <w:sz w:val="24"/>
          <w:szCs w:val="24"/>
        </w:rPr>
        <w:t xml:space="preserve">. </w:t>
      </w:r>
      <w:r w:rsidR="00A46CE8">
        <w:rPr>
          <w:sz w:val="24"/>
          <w:szCs w:val="24"/>
        </w:rPr>
        <w:t xml:space="preserve">V obci se staví nové domy a nastává tak potřeba některých nových místních komunikací. Do III. třídy tak byly </w:t>
      </w:r>
      <w:proofErr w:type="gramStart"/>
      <w:r w:rsidR="00A46CE8">
        <w:rPr>
          <w:sz w:val="24"/>
          <w:szCs w:val="24"/>
        </w:rPr>
        <w:t>zařazeny  komunikace</w:t>
      </w:r>
      <w:proofErr w:type="gramEnd"/>
      <w:r w:rsidR="00A46CE8">
        <w:rPr>
          <w:sz w:val="24"/>
          <w:szCs w:val="24"/>
        </w:rPr>
        <w:t>, které jsou v současné době sice nezpevněné, ale obec plánuje  tyto komunikace zrekonstruovat, protože zpřístupní nově postavené rodinné domy.</w:t>
      </w:r>
    </w:p>
    <w:p w:rsidR="00925BF9" w:rsidRPr="00925BF9" w:rsidRDefault="00925BF9" w:rsidP="00494404">
      <w:pPr>
        <w:jc w:val="both"/>
        <w:rPr>
          <w:sz w:val="24"/>
          <w:szCs w:val="24"/>
        </w:rPr>
      </w:pPr>
    </w:p>
    <w:p w:rsidR="00925BF9" w:rsidRPr="00925BF9" w:rsidRDefault="00925BF9" w:rsidP="00494404">
      <w:pPr>
        <w:jc w:val="both"/>
        <w:rPr>
          <w:sz w:val="24"/>
          <w:szCs w:val="24"/>
        </w:rPr>
      </w:pPr>
    </w:p>
    <w:p w:rsidR="00F87C4C" w:rsidRPr="00925BF9" w:rsidRDefault="00DC7B67" w:rsidP="0033567D">
      <w:pPr>
        <w:pStyle w:val="Bezmezer"/>
        <w:rPr>
          <w:sz w:val="24"/>
          <w:szCs w:val="24"/>
        </w:rPr>
      </w:pP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</w:p>
    <w:p w:rsidR="00DC7B67" w:rsidRPr="00925BF9" w:rsidRDefault="00DC7B67" w:rsidP="00F87C4C">
      <w:pPr>
        <w:pStyle w:val="Bezmezer"/>
        <w:ind w:left="4956" w:firstLine="708"/>
        <w:rPr>
          <w:sz w:val="24"/>
          <w:szCs w:val="24"/>
        </w:rPr>
      </w:pPr>
      <w:r w:rsidRPr="00925BF9">
        <w:rPr>
          <w:sz w:val="24"/>
          <w:szCs w:val="24"/>
        </w:rPr>
        <w:t>Mgr. Vrabec Dušan</w:t>
      </w:r>
    </w:p>
    <w:p w:rsidR="00494404" w:rsidRDefault="00DC7B67" w:rsidP="0033567D">
      <w:pPr>
        <w:pStyle w:val="Bezmezer"/>
        <w:rPr>
          <w:sz w:val="24"/>
          <w:szCs w:val="24"/>
        </w:rPr>
      </w:pP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</w:r>
      <w:r w:rsidRPr="00925BF9">
        <w:rPr>
          <w:sz w:val="24"/>
          <w:szCs w:val="24"/>
        </w:rPr>
        <w:tab/>
        <w:t xml:space="preserve">    starosta obce</w:t>
      </w: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Vystaveno dne: 1</w:t>
      </w:r>
      <w:r w:rsidR="00AD4013">
        <w:rPr>
          <w:sz w:val="24"/>
          <w:szCs w:val="24"/>
        </w:rPr>
        <w:t>8</w:t>
      </w:r>
      <w:r>
        <w:rPr>
          <w:sz w:val="24"/>
          <w:szCs w:val="24"/>
        </w:rPr>
        <w:t>.12.2017</w:t>
      </w: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Default="00A46CE8" w:rsidP="0033567D">
      <w:pPr>
        <w:pStyle w:val="Bezmezer"/>
        <w:rPr>
          <w:sz w:val="24"/>
          <w:szCs w:val="24"/>
        </w:rPr>
      </w:pPr>
    </w:p>
    <w:p w:rsidR="00A46CE8" w:rsidRPr="00925BF9" w:rsidRDefault="00A46CE8" w:rsidP="003356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Sejmuto dne:</w:t>
      </w:r>
      <w:r w:rsidR="00AD4013">
        <w:rPr>
          <w:sz w:val="24"/>
          <w:szCs w:val="24"/>
        </w:rPr>
        <w:t xml:space="preserve"> 11.1.2018</w:t>
      </w:r>
    </w:p>
    <w:sectPr w:rsidR="00A46CE8" w:rsidRPr="00925BF9" w:rsidSect="001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D55B7"/>
    <w:multiLevelType w:val="hybridMultilevel"/>
    <w:tmpl w:val="25847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E4A"/>
    <w:rsid w:val="0002143A"/>
    <w:rsid w:val="00152BF3"/>
    <w:rsid w:val="0033567D"/>
    <w:rsid w:val="003B6AEB"/>
    <w:rsid w:val="00494404"/>
    <w:rsid w:val="0053403A"/>
    <w:rsid w:val="005476E2"/>
    <w:rsid w:val="00624653"/>
    <w:rsid w:val="00672821"/>
    <w:rsid w:val="007E69D1"/>
    <w:rsid w:val="00830142"/>
    <w:rsid w:val="00925BF9"/>
    <w:rsid w:val="00A46CE8"/>
    <w:rsid w:val="00AD4013"/>
    <w:rsid w:val="00B85C91"/>
    <w:rsid w:val="00B90E4A"/>
    <w:rsid w:val="00DC7B67"/>
    <w:rsid w:val="00E2204F"/>
    <w:rsid w:val="00ED246D"/>
    <w:rsid w:val="00F7461A"/>
    <w:rsid w:val="00F8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5B6C"/>
  <w15:docId w15:val="{C39EBFA8-7EED-4C45-A4AF-D07EB01E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2B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90E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ormln0">
    <w:name w:val="Normální~"/>
    <w:basedOn w:val="Standard"/>
    <w:rsid w:val="00B90E4A"/>
    <w:pPr>
      <w:widowControl w:val="0"/>
    </w:pPr>
    <w:rPr>
      <w:szCs w:val="20"/>
    </w:rPr>
  </w:style>
  <w:style w:type="paragraph" w:styleId="Nzev">
    <w:name w:val="Title"/>
    <w:basedOn w:val="Standard"/>
    <w:next w:val="Podnadpis"/>
    <w:link w:val="NzevChar"/>
    <w:rsid w:val="00B90E4A"/>
    <w:pPr>
      <w:jc w:val="center"/>
    </w:pPr>
    <w:rPr>
      <w:b/>
      <w:bCs/>
      <w:i/>
      <w:color w:val="993300"/>
      <w:spacing w:val="40"/>
      <w:sz w:val="72"/>
      <w:szCs w:val="36"/>
    </w:rPr>
  </w:style>
  <w:style w:type="character" w:customStyle="1" w:styleId="NzevChar">
    <w:name w:val="Název Char"/>
    <w:basedOn w:val="Standardnpsmoodstavce"/>
    <w:link w:val="Nzev"/>
    <w:rsid w:val="00B90E4A"/>
    <w:rPr>
      <w:rFonts w:ascii="Times New Roman" w:eastAsia="Times New Roman" w:hAnsi="Times New Roman" w:cs="Times New Roman"/>
      <w:b/>
      <w:bCs/>
      <w:i/>
      <w:color w:val="993300"/>
      <w:spacing w:val="40"/>
      <w:kern w:val="3"/>
      <w:sz w:val="72"/>
      <w:szCs w:val="3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E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90E4A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3356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25B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2018-01-10T16:53:00Z</cp:lastPrinted>
  <dcterms:created xsi:type="dcterms:W3CDTF">2018-01-10T16:53:00Z</dcterms:created>
  <dcterms:modified xsi:type="dcterms:W3CDTF">2018-01-10T16:53:00Z</dcterms:modified>
</cp:coreProperties>
</file>