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r w:rsidRPr="00125C2A">
        <w:rPr>
          <w:rFonts w:asciiTheme="minorHAnsi" w:hAnsiTheme="minorHAnsi"/>
          <w:b/>
          <w:bCs/>
        </w:rPr>
        <w:t>OBEC Dřevěnice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r w:rsidRPr="00125C2A">
        <w:rPr>
          <w:rFonts w:asciiTheme="minorHAnsi" w:hAnsiTheme="minorHAnsi"/>
          <w:b/>
          <w:bCs/>
        </w:rPr>
        <w:t xml:space="preserve">Obecně závazná vyhláška Obce Dřevěnice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>č. 2/2015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 xml:space="preserve">o stanovení systému shromažďování, sběru, přepravy, třídění, </w:t>
      </w:r>
      <w:proofErr w:type="gramStart"/>
      <w:r w:rsidRPr="00125C2A">
        <w:rPr>
          <w:rFonts w:asciiTheme="minorHAnsi" w:hAnsiTheme="minorHAnsi"/>
          <w:b/>
          <w:bCs/>
        </w:rPr>
        <w:t>využívání  a odstraňování</w:t>
      </w:r>
      <w:proofErr w:type="gramEnd"/>
      <w:r w:rsidRPr="00125C2A">
        <w:rPr>
          <w:rFonts w:asciiTheme="minorHAnsi" w:hAnsiTheme="minorHAnsi"/>
          <w:b/>
          <w:bCs/>
        </w:rPr>
        <w:t xml:space="preserve"> komunálních odpadů a nakládání se stavebním odpadem na území obce Dřevěnice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/>
        </w:rPr>
      </w:pPr>
      <w:r w:rsidRPr="00125C2A">
        <w:rPr>
          <w:rFonts w:asciiTheme="minorHAnsi" w:hAnsiTheme="minorHAnsi"/>
        </w:rPr>
        <w:t xml:space="preserve">Zastupitelstvo obce Dřevěnice se na svém zasedání dne </w:t>
      </w:r>
      <w:proofErr w:type="gramStart"/>
      <w:r w:rsidRPr="00125C2A">
        <w:rPr>
          <w:rFonts w:asciiTheme="minorHAnsi" w:hAnsiTheme="minorHAnsi"/>
        </w:rPr>
        <w:t>11.3.2015</w:t>
      </w:r>
      <w:proofErr w:type="gramEnd"/>
      <w:r w:rsidRPr="00125C2A">
        <w:rPr>
          <w:rFonts w:asciiTheme="minorHAnsi" w:hAnsiTheme="minorHAnsi"/>
        </w:rPr>
        <w:t xml:space="preserve"> usnesením č. 3 usneslo 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předpisů, (dále jen „zákon o obcích“), tuto obecně závaznou vyhlášku: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>Čl. 1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r w:rsidRPr="00125C2A">
        <w:rPr>
          <w:rFonts w:asciiTheme="minorHAnsi" w:hAnsiTheme="minorHAnsi"/>
          <w:b/>
          <w:bCs/>
        </w:rPr>
        <w:t xml:space="preserve">Úvodní ustanovení </w:t>
      </w:r>
    </w:p>
    <w:p w:rsidR="00745787" w:rsidRPr="00125C2A" w:rsidRDefault="00745787" w:rsidP="00745787">
      <w:pPr>
        <w:pStyle w:val="Default"/>
        <w:jc w:val="both"/>
        <w:rPr>
          <w:rFonts w:asciiTheme="minorHAnsi" w:hAnsiTheme="minorHAnsi"/>
          <w:vertAlign w:val="superscript"/>
        </w:rPr>
      </w:pPr>
      <w:r w:rsidRPr="00125C2A">
        <w:rPr>
          <w:rFonts w:asciiTheme="minorHAnsi" w:hAnsiTheme="minorHAnsi"/>
        </w:rPr>
        <w:t>1) Tato obecně závazná vyhláška (dále jen „vyhláška“) stanovuje systém shromažďování, sběru, přepravy, třídění, využívání a odstraňování komunálních odpadů vznikajících na území obce Dřevěnice, včetně nakládání se stavebním odpadem</w:t>
      </w:r>
      <w:r w:rsidRPr="00125C2A">
        <w:rPr>
          <w:rFonts w:asciiTheme="minorHAnsi" w:hAnsiTheme="minorHAnsi"/>
          <w:vertAlign w:val="superscript"/>
        </w:rPr>
        <w:t>1)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b/>
          <w:bCs/>
        </w:rPr>
        <w:t xml:space="preserve">Čl. 2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b/>
          <w:bCs/>
        </w:rPr>
        <w:t xml:space="preserve">Třídění komunálního odpadu </w:t>
      </w:r>
    </w:p>
    <w:p w:rsidR="00745787" w:rsidRDefault="00745787" w:rsidP="00125C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</w:rPr>
        <w:t xml:space="preserve">Komunální odpad se třídí na složky: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a) Biologické </w:t>
      </w:r>
      <w:proofErr w:type="gramStart"/>
      <w:r w:rsidRPr="00125C2A">
        <w:rPr>
          <w:rFonts w:asciiTheme="minorHAnsi" w:hAnsiTheme="minorHAnsi" w:cstheme="minorHAnsi"/>
          <w:b/>
          <w:iCs/>
        </w:rPr>
        <w:t>odpady  (řešeno</w:t>
      </w:r>
      <w:proofErr w:type="gramEnd"/>
      <w:r w:rsidRPr="00125C2A">
        <w:rPr>
          <w:rFonts w:asciiTheme="minorHAnsi" w:hAnsiTheme="minorHAnsi" w:cstheme="minorHAnsi"/>
          <w:b/>
          <w:iCs/>
        </w:rPr>
        <w:t xml:space="preserve"> vyhláškou 1/2015)</w:t>
      </w:r>
    </w:p>
    <w:p w:rsidR="00745787" w:rsidRPr="00125C2A" w:rsidRDefault="00745787" w:rsidP="00745787">
      <w:pPr>
        <w:pStyle w:val="Default"/>
        <w:ind w:hanging="1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b) Papír </w:t>
      </w:r>
    </w:p>
    <w:p w:rsidR="00745787" w:rsidRPr="00125C2A" w:rsidRDefault="00745787" w:rsidP="00745787">
      <w:pPr>
        <w:pStyle w:val="Default"/>
        <w:ind w:left="142" w:hanging="142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c) Plasty včetně PET lahví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d) Sklo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e) Kovy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f) Nebezpečné komunální odpady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g) Objemný odpad </w:t>
      </w:r>
    </w:p>
    <w:p w:rsidR="00745787" w:rsidRPr="00125C2A" w:rsidRDefault="00745787" w:rsidP="00745787">
      <w:pPr>
        <w:pStyle w:val="Default"/>
        <w:ind w:left="567" w:hanging="568"/>
        <w:jc w:val="both"/>
        <w:rPr>
          <w:rFonts w:asciiTheme="minorHAnsi" w:hAnsiTheme="minorHAnsi" w:cstheme="minorHAnsi"/>
          <w:iCs/>
        </w:rPr>
      </w:pPr>
      <w:r w:rsidRPr="00125C2A">
        <w:rPr>
          <w:rFonts w:asciiTheme="minorHAnsi" w:hAnsiTheme="minorHAnsi" w:cstheme="minorHAnsi"/>
          <w:b/>
          <w:iCs/>
        </w:rPr>
        <w:t>h) Směsný komunální odpad</w:t>
      </w:r>
      <w:r w:rsidRPr="00125C2A">
        <w:rPr>
          <w:rFonts w:asciiTheme="minorHAnsi" w:hAnsiTheme="minorHAnsi" w:cstheme="minorHAnsi"/>
          <w:iCs/>
        </w:rPr>
        <w:t xml:space="preserve"> - </w:t>
      </w:r>
      <w:r w:rsidRPr="00125C2A">
        <w:rPr>
          <w:rFonts w:asciiTheme="minorHAnsi" w:hAnsiTheme="minorHAnsi"/>
          <w:color w:val="auto"/>
        </w:rPr>
        <w:t>Směsným komunálním odpadem se rozumí zbylý komunální odpad po stanoveném vytřídění podle odstavce 1 písm. a), b), c), d), e) a f).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/>
          <w:i/>
          <w:i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3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Shromažďování tříděného odpadu </w:t>
      </w:r>
    </w:p>
    <w:p w:rsidR="00745787" w:rsidRPr="00125C2A" w:rsidRDefault="00745787" w:rsidP="00745787">
      <w:pPr>
        <w:pStyle w:val="Default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1) Tříděný odpad je shromažďován do zvláštních sběrných nádob. </w:t>
      </w:r>
    </w:p>
    <w:p w:rsidR="00745787" w:rsidRPr="00125C2A" w:rsidRDefault="00745787" w:rsidP="00745787">
      <w:pPr>
        <w:pStyle w:val="Default"/>
        <w:rPr>
          <w:rFonts w:asciiTheme="minorHAnsi" w:hAnsiTheme="minorHAnsi" w:cstheme="minorHAnsi"/>
          <w:color w:val="auto"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2) Zvláštní sběrné nádoby jsou umístěny na třech stanovištích v obci a jsou volně přístupné ze silnice: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Na Větrově</w:t>
      </w:r>
      <w:r w:rsidRPr="00125C2A">
        <w:rPr>
          <w:rFonts w:asciiTheme="minorHAnsi" w:hAnsiTheme="minorHAnsi" w:cstheme="minorHAnsi"/>
          <w:b/>
          <w:color w:val="auto"/>
        </w:rPr>
        <w:tab/>
      </w:r>
      <w:r w:rsidRPr="00125C2A">
        <w:rPr>
          <w:rFonts w:asciiTheme="minorHAnsi" w:hAnsiTheme="minorHAnsi" w:cstheme="minorHAnsi"/>
          <w:color w:val="auto"/>
        </w:rPr>
        <w:tab/>
      </w:r>
      <w:r w:rsidRPr="00125C2A">
        <w:rPr>
          <w:rFonts w:asciiTheme="minorHAnsi" w:hAnsiTheme="minorHAnsi" w:cstheme="minorHAnsi"/>
          <w:color w:val="auto"/>
        </w:rPr>
        <w:tab/>
        <w:t xml:space="preserve">1 </w:t>
      </w:r>
      <w:proofErr w:type="gramStart"/>
      <w:r w:rsidRPr="00125C2A">
        <w:rPr>
          <w:rFonts w:asciiTheme="minorHAnsi" w:hAnsiTheme="minorHAnsi" w:cstheme="minorHAnsi"/>
          <w:color w:val="auto"/>
        </w:rPr>
        <w:t>kontejner  papír</w:t>
      </w:r>
      <w:proofErr w:type="gramEnd"/>
      <w:r w:rsidRPr="00125C2A">
        <w:rPr>
          <w:rFonts w:asciiTheme="minorHAnsi" w:hAnsiTheme="minorHAnsi" w:cstheme="minorHAnsi"/>
          <w:color w:val="auto"/>
        </w:rPr>
        <w:t>, 2 kontejnery  plast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U odbočky k ulici Buda</w:t>
      </w:r>
      <w:r w:rsidRPr="00125C2A">
        <w:rPr>
          <w:rFonts w:asciiTheme="minorHAnsi" w:hAnsiTheme="minorHAnsi" w:cstheme="minorHAnsi"/>
          <w:color w:val="auto"/>
        </w:rPr>
        <w:tab/>
        <w:t xml:space="preserve">1 </w:t>
      </w:r>
      <w:proofErr w:type="gramStart"/>
      <w:r w:rsidRPr="00125C2A">
        <w:rPr>
          <w:rFonts w:asciiTheme="minorHAnsi" w:hAnsiTheme="minorHAnsi" w:cstheme="minorHAnsi"/>
          <w:color w:val="auto"/>
        </w:rPr>
        <w:t>kontejner  papír</w:t>
      </w:r>
      <w:proofErr w:type="gramEnd"/>
      <w:r w:rsidRPr="00125C2A">
        <w:rPr>
          <w:rFonts w:asciiTheme="minorHAnsi" w:hAnsiTheme="minorHAnsi" w:cstheme="minorHAnsi"/>
          <w:color w:val="auto"/>
        </w:rPr>
        <w:t>, 2 kontejnery  plast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U areálu bývalé sýrárny</w:t>
      </w:r>
      <w:r w:rsidRPr="00125C2A">
        <w:rPr>
          <w:rFonts w:asciiTheme="minorHAnsi" w:hAnsiTheme="minorHAnsi" w:cstheme="minorHAnsi"/>
          <w:color w:val="auto"/>
        </w:rPr>
        <w:tab/>
        <w:t>2 kontejnery papír, 2 kontejnery plast, 1 kontejner sklo</w:t>
      </w:r>
    </w:p>
    <w:p w:rsidR="00BA69CB" w:rsidRDefault="00BA69CB" w:rsidP="00BA69CB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BA69CB" w:rsidRPr="00BA69CB" w:rsidRDefault="00BA69CB" w:rsidP="00BA69C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A69CB">
        <w:rPr>
          <w:rFonts w:asciiTheme="minorHAnsi" w:hAnsiTheme="minorHAnsi" w:cstheme="minorHAnsi"/>
          <w:color w:val="auto"/>
        </w:rPr>
        <w:t xml:space="preserve">3) Zvláštní sběrné nádoby jsou barevně odlišeny a označeny příslušnými nápisy: </w:t>
      </w:r>
    </w:p>
    <w:p w:rsidR="00E53368" w:rsidRDefault="00E53368" w:rsidP="00E53368">
      <w:pPr>
        <w:pStyle w:val="Default"/>
        <w:ind w:left="360" w:hanging="360"/>
        <w:jc w:val="both"/>
        <w:rPr>
          <w:rFonts w:asciiTheme="minorHAnsi" w:hAnsiTheme="minorHAnsi" w:cstheme="minorHAnsi"/>
          <w:iCs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a) Biologické odpady</w:t>
      </w:r>
      <w:r w:rsidRPr="00125C2A">
        <w:rPr>
          <w:rFonts w:asciiTheme="minorHAnsi" w:hAnsiTheme="minorHAnsi" w:cstheme="minorHAnsi"/>
          <w:iCs/>
          <w:color w:val="auto"/>
        </w:rPr>
        <w:tab/>
        <w:t>(řešeno vyhláškou 1/2015)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A69CB" w:rsidRPr="00125C2A" w:rsidRDefault="00BA69CB" w:rsidP="00BA69CB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</w:p>
    <w:p w:rsidR="009D590B" w:rsidRPr="00BA69CB" w:rsidRDefault="009D590B" w:rsidP="009D590B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BA69CB">
        <w:rPr>
          <w:rFonts w:asciiTheme="minorHAnsi" w:hAnsiTheme="minorHAnsi" w:cs="Times New Roman"/>
          <w:sz w:val="16"/>
          <w:szCs w:val="16"/>
        </w:rPr>
        <w:t xml:space="preserve">1) Vyhláška č. 381/2001 Sb., kterou se stanoví Katalog odpadů, Seznam nebezpečných odpadů a seznamy odpadů a států pro účely vývozu, dovozu a tranzitu odpadů a postup při udělování souhlasu k vývozu, dovozu a tranzitu odpadů (Katalog odpadů) 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lastRenderedPageBreak/>
        <w:t>b)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 xml:space="preserve">Papír 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barva kontejneru modrá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c)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>Plasty, PET lahve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iCs/>
          <w:color w:val="auto"/>
        </w:rPr>
        <w:tab/>
      </w:r>
      <w:proofErr w:type="gramStart"/>
      <w:r w:rsidRPr="00125C2A">
        <w:rPr>
          <w:rFonts w:asciiTheme="minorHAnsi" w:hAnsiTheme="minorHAnsi" w:cstheme="minorHAnsi"/>
          <w:iCs/>
          <w:color w:val="auto"/>
        </w:rPr>
        <w:t>barva  kontejneru</w:t>
      </w:r>
      <w:proofErr w:type="gramEnd"/>
      <w:r w:rsidRPr="00125C2A">
        <w:rPr>
          <w:rFonts w:asciiTheme="minorHAnsi" w:hAnsiTheme="minorHAnsi" w:cstheme="minorHAnsi"/>
          <w:iCs/>
          <w:color w:val="auto"/>
        </w:rPr>
        <w:t xml:space="preserve"> žlutá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d) Sklo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kovový kontejner</w:t>
      </w:r>
    </w:p>
    <w:p w:rsidR="00745787" w:rsidRPr="00125C2A" w:rsidRDefault="00745787" w:rsidP="00745787">
      <w:pPr>
        <w:pStyle w:val="Default"/>
        <w:ind w:left="567" w:hanging="568"/>
        <w:jc w:val="both"/>
        <w:rPr>
          <w:rFonts w:asciiTheme="minorHAnsi" w:hAnsiTheme="minorHAnsi" w:cstheme="minorHAnsi"/>
          <w:iCs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e)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>Kovy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není určen kontejner, sběr je prováděn níže uvedeným způsobem:</w:t>
      </w:r>
    </w:p>
    <w:p w:rsidR="00DF4192" w:rsidRDefault="00DF4192" w:rsidP="00745787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1x </w:t>
      </w:r>
      <w:proofErr w:type="gramStart"/>
      <w:r w:rsidRPr="00125C2A">
        <w:rPr>
          <w:sz w:val="24"/>
          <w:szCs w:val="24"/>
        </w:rPr>
        <w:t xml:space="preserve">ročně </w:t>
      </w:r>
      <w:r>
        <w:rPr>
          <w:sz w:val="24"/>
          <w:szCs w:val="24"/>
        </w:rPr>
        <w:t xml:space="preserve"> provede</w:t>
      </w:r>
      <w:proofErr w:type="gramEnd"/>
      <w:r>
        <w:rPr>
          <w:sz w:val="24"/>
          <w:szCs w:val="24"/>
        </w:rPr>
        <w:t xml:space="preserve"> sběr a svoz kovového odpadu </w:t>
      </w:r>
      <w:r w:rsidRPr="00125C2A">
        <w:rPr>
          <w:sz w:val="24"/>
          <w:szCs w:val="24"/>
        </w:rPr>
        <w:t>SDH Dřevěnice</w:t>
      </w:r>
      <w:r>
        <w:rPr>
          <w:sz w:val="24"/>
          <w:szCs w:val="24"/>
        </w:rPr>
        <w:t>.</w:t>
      </w:r>
      <w:r w:rsidRPr="00125C2A">
        <w:rPr>
          <w:sz w:val="24"/>
          <w:szCs w:val="24"/>
        </w:rPr>
        <w:t xml:space="preserve"> Během roku </w:t>
      </w:r>
      <w:proofErr w:type="gramStart"/>
      <w:r w:rsidRPr="00125C2A">
        <w:rPr>
          <w:sz w:val="24"/>
          <w:szCs w:val="24"/>
        </w:rPr>
        <w:t>mohou  občané</w:t>
      </w:r>
      <w:proofErr w:type="gramEnd"/>
      <w:r w:rsidRPr="00125C2A">
        <w:rPr>
          <w:sz w:val="24"/>
          <w:szCs w:val="24"/>
        </w:rPr>
        <w:t xml:space="preserve"> odevzdávat kov přímo na obci o úředních hodinách v pondělí a ve středu. Tento kov bude uložen ve skladu obce a obec bude průběžně zajišťovat jeho odvoz</w:t>
      </w:r>
      <w:r w:rsidR="00E53368">
        <w:rPr>
          <w:sz w:val="24"/>
          <w:szCs w:val="24"/>
        </w:rPr>
        <w:t>.</w:t>
      </w:r>
    </w:p>
    <w:p w:rsidR="00DF4192" w:rsidRDefault="00745787" w:rsidP="00745787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Oznámení, že proběhne sběr kovového odpadu, </w:t>
      </w:r>
      <w:r w:rsidR="00DF4192">
        <w:rPr>
          <w:sz w:val="24"/>
          <w:szCs w:val="24"/>
        </w:rPr>
        <w:t>bude uveřejněno</w:t>
      </w:r>
      <w:r w:rsidRPr="00125C2A">
        <w:rPr>
          <w:sz w:val="24"/>
          <w:szCs w:val="24"/>
        </w:rPr>
        <w:t xml:space="preserve">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A69CB">
        <w:rPr>
          <w:rFonts w:asciiTheme="minorHAnsi" w:hAnsiTheme="minorHAnsi" w:cstheme="minorHAnsi"/>
          <w:color w:val="auto"/>
        </w:rPr>
        <w:t>4)</w:t>
      </w:r>
      <w:r w:rsidR="009D590B" w:rsidRPr="00BA69CB">
        <w:rPr>
          <w:rFonts w:asciiTheme="minorHAnsi" w:hAnsiTheme="minorHAnsi" w:cstheme="minorHAnsi"/>
          <w:color w:val="auto"/>
        </w:rPr>
        <w:t xml:space="preserve"> </w:t>
      </w:r>
      <w:r w:rsidRPr="00BA69CB">
        <w:rPr>
          <w:rFonts w:asciiTheme="minorHAnsi" w:hAnsiTheme="minorHAnsi" w:cstheme="minorHAnsi"/>
          <w:color w:val="auto"/>
        </w:rPr>
        <w:t>Do zvláštních sběrných nádob je zakázáno ukládat jiné složky komunálních odpadů, než</w:t>
      </w:r>
      <w:r w:rsidRPr="00125C2A">
        <w:rPr>
          <w:rFonts w:asciiTheme="minorHAnsi" w:hAnsiTheme="minorHAnsi" w:cstheme="minorHAnsi"/>
          <w:color w:val="auto"/>
        </w:rPr>
        <w:t xml:space="preserve"> pro které jsou určeny. </w:t>
      </w:r>
    </w:p>
    <w:p w:rsidR="00BA69CB" w:rsidRDefault="00BA69CB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4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Sběr a svoz nebezpečných složek komunálního odpadu </w:t>
      </w:r>
    </w:p>
    <w:p w:rsidR="00745787" w:rsidRDefault="009D590B" w:rsidP="009D590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125C2A">
        <w:rPr>
          <w:rFonts w:asciiTheme="minorHAnsi" w:hAnsiTheme="minorHAnsi" w:cstheme="minorHAnsi"/>
          <w:bCs/>
          <w:color w:val="auto"/>
        </w:rPr>
        <w:t xml:space="preserve">1) </w:t>
      </w:r>
      <w:r w:rsidR="00745787" w:rsidRPr="00125C2A">
        <w:rPr>
          <w:rFonts w:asciiTheme="minorHAnsi" w:hAnsiTheme="minorHAnsi" w:cstheme="minorHAnsi"/>
          <w:bCs/>
          <w:color w:val="auto"/>
        </w:rPr>
        <w:t>Sběr a svoz nebezpečn</w:t>
      </w:r>
      <w:r w:rsidRPr="00125C2A">
        <w:rPr>
          <w:rFonts w:asciiTheme="minorHAnsi" w:hAnsiTheme="minorHAnsi" w:cstheme="minorHAnsi"/>
          <w:bCs/>
          <w:color w:val="auto"/>
        </w:rPr>
        <w:t>ých složek komunálního odpadu</w:t>
      </w:r>
      <w:r w:rsidRPr="00125C2A">
        <w:rPr>
          <w:rFonts w:asciiTheme="minorHAnsi" w:hAnsiTheme="minorHAnsi" w:cstheme="minorHAnsi"/>
          <w:bCs/>
          <w:color w:val="auto"/>
          <w:vertAlign w:val="superscript"/>
        </w:rPr>
        <w:t>2)</w:t>
      </w:r>
      <w:r w:rsidRPr="00125C2A">
        <w:rPr>
          <w:rFonts w:asciiTheme="minorHAnsi" w:hAnsiTheme="minorHAnsi" w:cstheme="minorHAnsi"/>
          <w:bCs/>
          <w:color w:val="auto"/>
        </w:rPr>
        <w:t xml:space="preserve"> bude proveden</w:t>
      </w:r>
      <w:r w:rsidR="00745787" w:rsidRPr="00125C2A">
        <w:rPr>
          <w:rFonts w:asciiTheme="minorHAnsi" w:hAnsiTheme="minorHAnsi" w:cstheme="minorHAnsi"/>
          <w:bCs/>
          <w:color w:val="auto"/>
        </w:rPr>
        <w:t xml:space="preserve"> dvakrát ročně</w:t>
      </w:r>
    </w:p>
    <w:p w:rsidR="00125C2A" w:rsidRPr="00125C2A" w:rsidRDefault="00125C2A" w:rsidP="009D590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745787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1x ročně proběhne sběr nebezpečného odpadu</w:t>
      </w:r>
      <w:r w:rsidR="009D590B" w:rsidRPr="00125C2A">
        <w:rPr>
          <w:rFonts w:asciiTheme="minorHAnsi" w:hAnsiTheme="minorHAnsi" w:cstheme="minorHAnsi"/>
          <w:color w:val="auto"/>
        </w:rPr>
        <w:t>, kdy</w:t>
      </w:r>
      <w:r w:rsidRPr="00125C2A">
        <w:rPr>
          <w:rFonts w:asciiTheme="minorHAnsi" w:hAnsiTheme="minorHAnsi" w:cstheme="minorHAnsi"/>
          <w:color w:val="auto"/>
        </w:rPr>
        <w:t xml:space="preserve"> občané připraví vyřazené elektrospotřebiče </w:t>
      </w:r>
      <w:r w:rsidR="009D590B" w:rsidRPr="00125C2A">
        <w:rPr>
          <w:rFonts w:asciiTheme="minorHAnsi" w:hAnsiTheme="minorHAnsi" w:cstheme="minorHAnsi"/>
          <w:color w:val="auto"/>
        </w:rPr>
        <w:t>–</w:t>
      </w:r>
      <w:r w:rsidRPr="00125C2A">
        <w:rPr>
          <w:rFonts w:asciiTheme="minorHAnsi" w:hAnsiTheme="minorHAnsi" w:cstheme="minorHAnsi"/>
          <w:color w:val="auto"/>
        </w:rPr>
        <w:t xml:space="preserve"> například</w:t>
      </w:r>
      <w:r w:rsidR="009D590B" w:rsidRPr="00125C2A">
        <w:rPr>
          <w:rFonts w:asciiTheme="minorHAnsi" w:hAnsiTheme="minorHAnsi" w:cstheme="minorHAnsi"/>
          <w:color w:val="auto"/>
        </w:rPr>
        <w:t xml:space="preserve"> </w:t>
      </w:r>
      <w:r w:rsidRPr="00125C2A">
        <w:rPr>
          <w:rFonts w:asciiTheme="minorHAnsi" w:hAnsiTheme="minorHAnsi" w:cstheme="minorHAnsi"/>
        </w:rPr>
        <w:t>pračky, ledničky, počítače, tiskárny, televize, radiopřijímače</w:t>
      </w:r>
      <w:r w:rsidR="009D590B" w:rsidRPr="00125C2A">
        <w:rPr>
          <w:rFonts w:asciiTheme="minorHAnsi" w:hAnsiTheme="minorHAnsi" w:cstheme="minorHAnsi"/>
        </w:rPr>
        <w:t xml:space="preserve"> </w:t>
      </w:r>
      <w:r w:rsidRPr="00125C2A">
        <w:rPr>
          <w:rFonts w:asciiTheme="minorHAnsi" w:hAnsiTheme="minorHAnsi" w:cstheme="minorHAnsi"/>
          <w:color w:val="auto"/>
        </w:rPr>
        <w:t>přímo u svých domů</w:t>
      </w:r>
      <w:r w:rsidR="00125C2A">
        <w:rPr>
          <w:rFonts w:asciiTheme="minorHAnsi" w:hAnsiTheme="minorHAnsi" w:cstheme="minorHAnsi"/>
          <w:color w:val="auto"/>
        </w:rPr>
        <w:t>,</w:t>
      </w:r>
      <w:r w:rsidRPr="00125C2A">
        <w:rPr>
          <w:rFonts w:asciiTheme="minorHAnsi" w:hAnsiTheme="minorHAnsi" w:cstheme="minorHAnsi"/>
          <w:color w:val="auto"/>
        </w:rPr>
        <w:t xml:space="preserve"> a druhý den je odveze SDH Dřevěnice. </w:t>
      </w:r>
    </w:p>
    <w:p w:rsidR="0005017D" w:rsidRPr="00125C2A" w:rsidRDefault="0005017D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color w:val="auto"/>
        </w:rPr>
        <w:t>1x ročně se provede sběr a svoz ostatního nebezpečného materiálu, kdy jej budou moci občané odevzdat u budovy obecního úřadu na předem stanovené místo a tento odpad bude na náklady obce následně odvezen.</w:t>
      </w:r>
      <w:r w:rsidR="009D590B" w:rsidRPr="00125C2A">
        <w:rPr>
          <w:rFonts w:asciiTheme="minorHAnsi" w:hAnsiTheme="minorHAnsi" w:cstheme="minorHAnsi"/>
          <w:color w:val="auto"/>
        </w:rPr>
        <w:t xml:space="preserve"> </w:t>
      </w:r>
      <w:r w:rsidR="00E53368">
        <w:rPr>
          <w:rFonts w:asciiTheme="minorHAnsi" w:hAnsiTheme="minorHAnsi" w:cstheme="minorHAnsi"/>
          <w:color w:val="auto"/>
        </w:rPr>
        <w:t>Jedná se h</w:t>
      </w:r>
      <w:r w:rsidRPr="00125C2A">
        <w:rPr>
          <w:rFonts w:asciiTheme="minorHAnsi" w:hAnsiTheme="minorHAnsi" w:cstheme="minorHAnsi"/>
          <w:color w:val="auto"/>
        </w:rPr>
        <w:t xml:space="preserve">lavně o </w:t>
      </w:r>
      <w:r w:rsidRPr="00125C2A">
        <w:rPr>
          <w:rFonts w:asciiTheme="minorHAnsi" w:hAnsiTheme="minorHAnsi" w:cstheme="minorHAnsi"/>
        </w:rPr>
        <w:t>zbytky barev, laků, rozpouštědel, fotochemikáli</w:t>
      </w:r>
      <w:r w:rsidR="00E53368">
        <w:rPr>
          <w:rFonts w:asciiTheme="minorHAnsi" w:hAnsiTheme="minorHAnsi" w:cstheme="minorHAnsi"/>
        </w:rPr>
        <w:t>í</w:t>
      </w:r>
      <w:r w:rsidRPr="00125C2A">
        <w:rPr>
          <w:rFonts w:asciiTheme="minorHAnsi" w:hAnsiTheme="minorHAnsi" w:cstheme="minorHAnsi"/>
        </w:rPr>
        <w:t>, obaly obsahující zbytky nebezpečných látek nebo obaly těmito látkami znečištěné, baterie, akumulátory, olej a tuk a podobně.</w:t>
      </w:r>
    </w:p>
    <w:p w:rsidR="009D590B" w:rsidRPr="00125C2A" w:rsidRDefault="009D590B" w:rsidP="00745787">
      <w:pPr>
        <w:pStyle w:val="Default"/>
        <w:jc w:val="both"/>
        <w:rPr>
          <w:rFonts w:asciiTheme="minorHAnsi" w:hAnsiTheme="minorHAnsi" w:cstheme="minorHAnsi"/>
        </w:rPr>
      </w:pPr>
    </w:p>
    <w:p w:rsidR="009D590B" w:rsidRPr="00125C2A" w:rsidRDefault="009D590B" w:rsidP="009D590B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Oznámení, že proběhne sběr </w:t>
      </w:r>
      <w:r w:rsidR="00530D80">
        <w:rPr>
          <w:sz w:val="24"/>
          <w:szCs w:val="24"/>
        </w:rPr>
        <w:t xml:space="preserve">a svoz </w:t>
      </w:r>
      <w:r w:rsidRPr="00125C2A">
        <w:rPr>
          <w:sz w:val="24"/>
          <w:szCs w:val="24"/>
        </w:rPr>
        <w:t xml:space="preserve">nebezpečného komunálního odpadu bude </w:t>
      </w:r>
      <w:r w:rsidR="0005017D">
        <w:rPr>
          <w:sz w:val="24"/>
          <w:szCs w:val="24"/>
        </w:rPr>
        <w:t>uveřejněno</w:t>
      </w:r>
      <w:r w:rsidRPr="00125C2A">
        <w:rPr>
          <w:sz w:val="24"/>
          <w:szCs w:val="24"/>
        </w:rPr>
        <w:t xml:space="preserve">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2) Shromažďování nebezpečných složek komunálního odpadu podléhá požadavkům stanovených v čl. 3 odst. 4). </w:t>
      </w:r>
    </w:p>
    <w:p w:rsidR="00BA69CB" w:rsidRDefault="00BA69CB" w:rsidP="0005017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05017D" w:rsidRPr="00125C2A" w:rsidRDefault="0005017D" w:rsidP="0005017D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5 </w:t>
      </w:r>
    </w:p>
    <w:p w:rsidR="0005017D" w:rsidRPr="00125C2A" w:rsidRDefault="0005017D" w:rsidP="0005017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Sběr a svoz objemného odpadu </w:t>
      </w:r>
    </w:p>
    <w:p w:rsidR="0005017D" w:rsidRPr="00125C2A" w:rsidRDefault="0005017D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1) Objemný odpad je takový odpad, který vzhledem ke svým rozměrům nemůže být umístěn do sběrných nádob (</w:t>
      </w:r>
      <w:r w:rsidRPr="00125C2A">
        <w:rPr>
          <w:rFonts w:asciiTheme="minorHAnsi" w:hAnsiTheme="minorHAnsi" w:cstheme="minorHAnsi"/>
          <w:iCs/>
          <w:color w:val="auto"/>
        </w:rPr>
        <w:t>např. koberce, matrace, nábytek a podobně</w:t>
      </w:r>
      <w:r w:rsidRPr="00125C2A">
        <w:rPr>
          <w:rFonts w:asciiTheme="minorHAnsi" w:hAnsiTheme="minorHAnsi" w:cstheme="minorHAnsi"/>
          <w:color w:val="auto"/>
        </w:rPr>
        <w:t xml:space="preserve">). </w:t>
      </w:r>
      <w:r>
        <w:rPr>
          <w:rFonts w:asciiTheme="minorHAnsi" w:hAnsiTheme="minorHAnsi" w:cstheme="minorHAnsi"/>
          <w:color w:val="auto"/>
        </w:rPr>
        <w:t xml:space="preserve"> Do této </w:t>
      </w:r>
      <w:proofErr w:type="spellStart"/>
      <w:r>
        <w:rPr>
          <w:rFonts w:asciiTheme="minorHAnsi" w:hAnsiTheme="minorHAnsi" w:cstheme="minorHAnsi"/>
          <w:color w:val="auto"/>
        </w:rPr>
        <w:t>kategori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</w:rPr>
        <w:t xml:space="preserve">nepatří </w:t>
      </w:r>
      <w:r w:rsidRPr="00125C2A">
        <w:rPr>
          <w:rFonts w:asciiTheme="minorHAnsi" w:hAnsiTheme="minorHAnsi" w:cstheme="minorHAnsi"/>
          <w:color w:val="auto"/>
        </w:rPr>
        <w:t xml:space="preserve"> pneumatiky</w:t>
      </w:r>
      <w:proofErr w:type="gramEnd"/>
      <w:r w:rsidRPr="00125C2A">
        <w:rPr>
          <w:rFonts w:asciiTheme="minorHAnsi" w:hAnsiTheme="minorHAnsi" w:cstheme="minorHAnsi"/>
          <w:color w:val="auto"/>
        </w:rPr>
        <w:t xml:space="preserve"> a jiný odpad, který neodpovídá výše uvedenému.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5017D" w:rsidRPr="00125C2A" w:rsidRDefault="0005017D" w:rsidP="0005017D">
      <w:pPr>
        <w:pStyle w:val="Default"/>
        <w:ind w:left="567" w:hanging="568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iCs/>
          <w:color w:val="auto"/>
        </w:rPr>
        <w:t xml:space="preserve">2) </w:t>
      </w:r>
      <w:r w:rsidRPr="00125C2A">
        <w:rPr>
          <w:rFonts w:asciiTheme="minorHAnsi" w:hAnsiTheme="minorHAnsi" w:cstheme="minorHAnsi"/>
          <w:color w:val="auto"/>
        </w:rPr>
        <w:t>Sběr a svoz objemného odpadu je zajišťován 1x ročně.</w:t>
      </w:r>
    </w:p>
    <w:p w:rsidR="009D590B" w:rsidRPr="00125C2A" w:rsidRDefault="009D590B" w:rsidP="00125C2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BA69CB" w:rsidRPr="00125C2A" w:rsidRDefault="00BA69CB" w:rsidP="00BA69C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3) Objemný odpad lze také odevzdávat během roku za </w:t>
      </w:r>
      <w:proofErr w:type="gramStart"/>
      <w:r w:rsidRPr="00125C2A">
        <w:rPr>
          <w:rFonts w:asciiTheme="minorHAnsi" w:hAnsiTheme="minorHAnsi" w:cstheme="minorHAnsi"/>
          <w:color w:val="auto"/>
        </w:rPr>
        <w:t>úplatu  ve</w:t>
      </w:r>
      <w:proofErr w:type="gramEnd"/>
      <w:r w:rsidRPr="00125C2A">
        <w:rPr>
          <w:rFonts w:asciiTheme="minorHAnsi" w:hAnsiTheme="minorHAnsi" w:cstheme="minorHAnsi"/>
          <w:color w:val="auto"/>
        </w:rPr>
        <w:t xml:space="preserve"> sběrném dvoře v Jičíně.</w:t>
      </w:r>
    </w:p>
    <w:p w:rsidR="00BA69CB" w:rsidRDefault="00BA69CB" w:rsidP="00BA69CB">
      <w:pPr>
        <w:pStyle w:val="Default"/>
        <w:rPr>
          <w:rFonts w:asciiTheme="minorHAnsi" w:hAnsiTheme="minorHAnsi"/>
          <w:sz w:val="16"/>
          <w:szCs w:val="16"/>
        </w:rPr>
      </w:pPr>
    </w:p>
    <w:p w:rsidR="009D590B" w:rsidRPr="00BA69CB" w:rsidRDefault="009D590B" w:rsidP="00BA69CB">
      <w:pPr>
        <w:pStyle w:val="Default"/>
        <w:rPr>
          <w:rFonts w:asciiTheme="minorHAnsi" w:hAnsiTheme="minorHAnsi"/>
          <w:sz w:val="16"/>
          <w:szCs w:val="16"/>
        </w:rPr>
      </w:pPr>
      <w:r w:rsidRPr="00BA69CB">
        <w:rPr>
          <w:rFonts w:asciiTheme="minorHAnsi" w:hAnsiTheme="minorHAnsi"/>
          <w:sz w:val="16"/>
          <w:szCs w:val="16"/>
        </w:rPr>
        <w:t xml:space="preserve">2) Vyhláška č. 381/2001 Sb., kterou se stanoví Katalog odpadů, Seznam nebezpečných odpadů a seznamy odpadů a států pro účely vývozu, dovozu a tranzitu odpadů a postup při udělování souhlasu k vývozu, </w:t>
      </w:r>
      <w:proofErr w:type="gramStart"/>
      <w:r w:rsidRPr="00BA69CB">
        <w:rPr>
          <w:rFonts w:asciiTheme="minorHAnsi" w:hAnsiTheme="minorHAnsi"/>
          <w:sz w:val="16"/>
          <w:szCs w:val="16"/>
        </w:rPr>
        <w:t xml:space="preserve">dovozu a </w:t>
      </w:r>
      <w:r w:rsidR="00BA69CB">
        <w:rPr>
          <w:rFonts w:asciiTheme="minorHAnsi" w:hAnsiTheme="minorHAnsi"/>
          <w:sz w:val="16"/>
          <w:szCs w:val="16"/>
        </w:rPr>
        <w:t xml:space="preserve"> </w:t>
      </w:r>
      <w:r w:rsidRPr="00BA69CB">
        <w:rPr>
          <w:rFonts w:asciiTheme="minorHAnsi" w:hAnsiTheme="minorHAnsi"/>
          <w:sz w:val="16"/>
          <w:szCs w:val="16"/>
        </w:rPr>
        <w:t>tranzitu</w:t>
      </w:r>
      <w:proofErr w:type="gramEnd"/>
      <w:r w:rsidRPr="00BA69CB">
        <w:rPr>
          <w:rFonts w:asciiTheme="minorHAnsi" w:hAnsiTheme="minorHAnsi"/>
          <w:sz w:val="16"/>
          <w:szCs w:val="16"/>
        </w:rPr>
        <w:t xml:space="preserve"> odpadů (Katalog odpadů) </w:t>
      </w:r>
    </w:p>
    <w:p w:rsidR="00530D80" w:rsidRPr="00125C2A" w:rsidRDefault="00530D80" w:rsidP="00530D80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lastRenderedPageBreak/>
        <w:t xml:space="preserve">Oznámení, že proběhne sběr a svoz objemného odpadu bude zveřejněno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05017D" w:rsidRDefault="00125C2A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4) Shromažďování objemného odpadu podléhá požadavkům stanovených v čl. 3 odst. 4). </w:t>
      </w:r>
    </w:p>
    <w:p w:rsidR="0005017D" w:rsidRDefault="0005017D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05017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>Čl. 6</w:t>
      </w:r>
    </w:p>
    <w:p w:rsidR="00125C2A" w:rsidRPr="0005017D" w:rsidRDefault="00125C2A" w:rsidP="00125C2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05017D">
        <w:rPr>
          <w:rFonts w:asciiTheme="minorHAnsi" w:hAnsiTheme="minorHAnsi" w:cstheme="minorHAnsi"/>
          <w:b/>
          <w:bCs/>
          <w:color w:val="auto"/>
        </w:rPr>
        <w:t xml:space="preserve">Shromažďování směsného komunálního odpadu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1) Směsný komunální odpad se shromažďuje do sběrných nádob. Pro účely této vyhlášky se sběrnými nádobami rozumějí: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25C2A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>a)typizované sběrné nádoby (</w:t>
      </w:r>
      <w:r w:rsidRPr="0005017D">
        <w:rPr>
          <w:rFonts w:asciiTheme="minorHAnsi" w:hAnsiTheme="minorHAnsi" w:cstheme="minorHAnsi"/>
          <w:iCs/>
          <w:color w:val="auto"/>
        </w:rPr>
        <w:t>popelnice a igelitové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proofErr w:type="gramStart"/>
      <w:r w:rsidRPr="0005017D">
        <w:rPr>
          <w:rFonts w:asciiTheme="minorHAnsi" w:hAnsiTheme="minorHAnsi" w:cstheme="minorHAnsi"/>
          <w:iCs/>
          <w:color w:val="auto"/>
        </w:rPr>
        <w:t>pytle  s  vyznačením</w:t>
      </w:r>
      <w:proofErr w:type="gramEnd"/>
      <w:r w:rsidRPr="0005017D">
        <w:rPr>
          <w:rFonts w:asciiTheme="minorHAnsi" w:hAnsiTheme="minorHAnsi" w:cstheme="minorHAnsi"/>
          <w:iCs/>
          <w:color w:val="auto"/>
        </w:rPr>
        <w:t xml:space="preserve"> loga TS Jičín), které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r w:rsidRPr="0005017D">
        <w:rPr>
          <w:rFonts w:asciiTheme="minorHAnsi" w:hAnsiTheme="minorHAnsi" w:cstheme="minorHAnsi"/>
          <w:iCs/>
          <w:color w:val="auto"/>
        </w:rPr>
        <w:t>jsou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r w:rsidRPr="0005017D">
        <w:rPr>
          <w:rFonts w:asciiTheme="minorHAnsi" w:hAnsiTheme="minorHAnsi" w:cstheme="minorHAnsi"/>
          <w:color w:val="auto"/>
        </w:rPr>
        <w:t xml:space="preserve">určené ke shromažďování směsného komunálního odpadu,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b) odpadkové koše, které jsou umístěny na veřejných prostranstvích v obci, sloužící pro odkládání drobného směsného komunálního odpadu.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2) </w:t>
      </w:r>
      <w:r w:rsidR="0005017D" w:rsidRPr="0005017D">
        <w:rPr>
          <w:rFonts w:asciiTheme="minorHAnsi" w:hAnsiTheme="minorHAnsi" w:cstheme="minorHAnsi"/>
          <w:color w:val="auto"/>
        </w:rPr>
        <w:t xml:space="preserve">Stanoviště sběrných nádob jsou v obci individuální, </w:t>
      </w:r>
      <w:r w:rsidR="0005017D">
        <w:rPr>
          <w:rFonts w:asciiTheme="minorHAnsi" w:hAnsiTheme="minorHAnsi" w:cstheme="minorHAnsi"/>
          <w:color w:val="auto"/>
        </w:rPr>
        <w:t xml:space="preserve">vždy </w:t>
      </w:r>
      <w:r w:rsidR="0005017D" w:rsidRPr="0005017D">
        <w:rPr>
          <w:rFonts w:asciiTheme="minorHAnsi" w:hAnsiTheme="minorHAnsi" w:cstheme="minorHAnsi"/>
          <w:color w:val="auto"/>
        </w:rPr>
        <w:t>pro jednotlivé domy.</w:t>
      </w:r>
      <w:r w:rsidR="0005017D">
        <w:rPr>
          <w:rFonts w:asciiTheme="minorHAnsi" w:hAnsiTheme="minorHAnsi" w:cstheme="minorHAnsi"/>
          <w:color w:val="auto"/>
        </w:rPr>
        <w:t xml:space="preserve"> </w:t>
      </w:r>
      <w:r w:rsidRPr="0005017D">
        <w:rPr>
          <w:rFonts w:asciiTheme="minorHAnsi" w:hAnsiTheme="minorHAnsi" w:cstheme="minorHAnsi"/>
          <w:color w:val="auto"/>
        </w:rPr>
        <w:t xml:space="preserve">Stanoviště sběrných nádob je místo, kde jsou sběrné nádoby trvale nebo přechodně umístěny za účelem dalšího nakládání se směsným komunálním odpadem oprávněnou osobou.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125C2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7 </w:t>
      </w:r>
    </w:p>
    <w:p w:rsidR="00125C2A" w:rsidRPr="00125C2A" w:rsidRDefault="00125C2A" w:rsidP="00125C2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Nakládání se stavebním odpadem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  <w:u w:val="single"/>
        </w:rPr>
      </w:pPr>
      <w:r w:rsidRPr="0005017D">
        <w:rPr>
          <w:rFonts w:asciiTheme="minorHAnsi" w:hAnsiTheme="minorHAnsi" w:cstheme="minorHAnsi"/>
          <w:color w:val="auto"/>
        </w:rPr>
        <w:t>1) Stavebním odpadem se rozumí stavební a demoliční odpad</w:t>
      </w:r>
      <w:r w:rsidR="00E53368">
        <w:rPr>
          <w:rFonts w:asciiTheme="minorHAnsi" w:hAnsiTheme="minorHAnsi" w:cstheme="minorHAnsi"/>
          <w:color w:val="auto"/>
        </w:rPr>
        <w:t>, například</w:t>
      </w:r>
      <w:r w:rsidRPr="0005017D">
        <w:rPr>
          <w:rFonts w:asciiTheme="minorHAnsi" w:hAnsiTheme="minorHAnsi" w:cstheme="minorHAnsi"/>
          <w:color w:val="auto"/>
        </w:rPr>
        <w:t xml:space="preserve"> beton, cihly, tašky, keramické výrobky a podobně. </w:t>
      </w:r>
      <w:r w:rsidRPr="0005017D">
        <w:rPr>
          <w:rFonts w:asciiTheme="minorHAnsi" w:hAnsiTheme="minorHAnsi" w:cstheme="minorHAnsi"/>
          <w:color w:val="auto"/>
          <w:u w:val="single"/>
        </w:rPr>
        <w:t xml:space="preserve">Stavební odpad není odpadem komunálním.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ind w:left="720" w:hanging="720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2) Stavební odpad lze použít, předat či odstranit pouze zákonem stanoveným způsobem.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>3) Pro odložení stavebního odpadu je možné objednat kontejner z Technických služeb Jičín, který bude přistaven a odvezen za úplatu.</w:t>
      </w:r>
    </w:p>
    <w:p w:rsidR="00125C2A" w:rsidRPr="00125C2A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125C2A">
      <w:pPr>
        <w:pStyle w:val="Default"/>
        <w:jc w:val="center"/>
        <w:rPr>
          <w:rFonts w:asciiTheme="minorHAnsi" w:hAnsiTheme="minorHAnsi"/>
          <w:color w:val="auto"/>
        </w:rPr>
      </w:pPr>
      <w:r w:rsidRPr="00125C2A">
        <w:rPr>
          <w:rFonts w:asciiTheme="minorHAnsi" w:hAnsiTheme="minorHAnsi"/>
          <w:b/>
          <w:bCs/>
          <w:color w:val="auto"/>
        </w:rPr>
        <w:t xml:space="preserve">Čl. 8 </w:t>
      </w:r>
    </w:p>
    <w:p w:rsidR="00125C2A" w:rsidRPr="00BA69CB" w:rsidRDefault="00125C2A" w:rsidP="00125C2A">
      <w:pPr>
        <w:pStyle w:val="Default"/>
        <w:jc w:val="center"/>
        <w:rPr>
          <w:rFonts w:asciiTheme="minorHAnsi" w:hAnsiTheme="minorHAnsi"/>
          <w:color w:val="auto"/>
        </w:rPr>
      </w:pPr>
      <w:r w:rsidRPr="00BA69CB">
        <w:rPr>
          <w:rFonts w:asciiTheme="minorHAnsi" w:hAnsiTheme="minorHAnsi"/>
          <w:b/>
          <w:bCs/>
          <w:color w:val="auto"/>
        </w:rPr>
        <w:t xml:space="preserve">Závěrečná ustanovení </w:t>
      </w:r>
    </w:p>
    <w:p w:rsidR="00125C2A" w:rsidRPr="00125C2A" w:rsidRDefault="00125C2A" w:rsidP="00125C2A">
      <w:pPr>
        <w:pStyle w:val="Default"/>
        <w:rPr>
          <w:rFonts w:asciiTheme="minorHAnsi" w:hAnsiTheme="minorHAnsi"/>
          <w:color w:val="auto"/>
        </w:rPr>
      </w:pPr>
    </w:p>
    <w:p w:rsidR="00BA69CB" w:rsidRPr="00BA69CB" w:rsidRDefault="00586F07" w:rsidP="00BA69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</w:t>
      </w:r>
      <w:r w:rsidR="00125C2A" w:rsidRPr="00BA69CB">
        <w:rPr>
          <w:sz w:val="24"/>
          <w:szCs w:val="24"/>
        </w:rPr>
        <w:t xml:space="preserve">) </w:t>
      </w:r>
      <w:r w:rsidR="00BA69CB" w:rsidRPr="00BA69CB">
        <w:rPr>
          <w:sz w:val="24"/>
          <w:szCs w:val="24"/>
        </w:rPr>
        <w:t>Tato obecně závazná vyhláška nabývá účinnosti patnáctým dnem po dni jejího vyhlášení.</w:t>
      </w:r>
    </w:p>
    <w:p w:rsidR="0005017D" w:rsidRDefault="0005017D" w:rsidP="00BA69CB">
      <w:pPr>
        <w:pStyle w:val="Default"/>
        <w:ind w:left="540" w:hanging="540"/>
        <w:jc w:val="both"/>
      </w:pPr>
    </w:p>
    <w:p w:rsidR="0005017D" w:rsidRDefault="0005017D">
      <w:pPr>
        <w:rPr>
          <w:sz w:val="24"/>
          <w:szCs w:val="24"/>
        </w:rPr>
      </w:pPr>
    </w:p>
    <w:p w:rsidR="00BA69CB" w:rsidRDefault="00BA69CB">
      <w:pPr>
        <w:rPr>
          <w:sz w:val="24"/>
          <w:szCs w:val="24"/>
        </w:rPr>
      </w:pPr>
    </w:p>
    <w:p w:rsidR="00125C2A" w:rsidRPr="00BA69CB" w:rsidRDefault="00125C2A" w:rsidP="00BA69CB">
      <w:pPr>
        <w:pStyle w:val="Bezmezer"/>
        <w:rPr>
          <w:sz w:val="24"/>
          <w:szCs w:val="24"/>
        </w:rPr>
      </w:pPr>
      <w:r w:rsidRPr="00BA69CB">
        <w:rPr>
          <w:sz w:val="24"/>
          <w:szCs w:val="24"/>
        </w:rPr>
        <w:t xml:space="preserve">Ludmila </w:t>
      </w:r>
      <w:proofErr w:type="spellStart"/>
      <w:r w:rsidRPr="00BA69CB">
        <w:rPr>
          <w:sz w:val="24"/>
          <w:szCs w:val="24"/>
        </w:rPr>
        <w:t>Lukavcová</w:t>
      </w:r>
      <w:proofErr w:type="spellEnd"/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  <w:t xml:space="preserve">         Mgr. Dušan Vrabec</w:t>
      </w:r>
    </w:p>
    <w:p w:rsidR="00125C2A" w:rsidRPr="00BA69CB" w:rsidRDefault="00125C2A" w:rsidP="00BA69CB">
      <w:pPr>
        <w:pStyle w:val="Bezmezer"/>
        <w:rPr>
          <w:sz w:val="24"/>
          <w:szCs w:val="24"/>
        </w:rPr>
      </w:pPr>
      <w:r w:rsidRPr="00BA69CB">
        <w:rPr>
          <w:sz w:val="24"/>
          <w:szCs w:val="24"/>
        </w:rPr>
        <w:t>místostarosta obce Dřevěnice</w:t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="00BA69CB">
        <w:rPr>
          <w:sz w:val="24"/>
          <w:szCs w:val="24"/>
        </w:rPr>
        <w:t xml:space="preserve">      </w:t>
      </w:r>
      <w:r w:rsidR="00BA69CB" w:rsidRPr="00BA69CB">
        <w:rPr>
          <w:sz w:val="24"/>
          <w:szCs w:val="24"/>
        </w:rPr>
        <w:t xml:space="preserve">  </w:t>
      </w:r>
      <w:r w:rsidRPr="00BA69CB">
        <w:rPr>
          <w:sz w:val="24"/>
          <w:szCs w:val="24"/>
        </w:rPr>
        <w:t>starosta obce Dřevěnice</w:t>
      </w:r>
    </w:p>
    <w:p w:rsidR="0005017D" w:rsidRDefault="0005017D">
      <w:pPr>
        <w:rPr>
          <w:sz w:val="24"/>
          <w:szCs w:val="24"/>
        </w:rPr>
      </w:pPr>
    </w:p>
    <w:p w:rsidR="00BA69CB" w:rsidRDefault="00BA69CB">
      <w:pPr>
        <w:rPr>
          <w:sz w:val="24"/>
          <w:szCs w:val="24"/>
        </w:rPr>
      </w:pPr>
      <w:bookmarkStart w:id="0" w:name="_GoBack"/>
      <w:bookmarkEnd w:id="0"/>
    </w:p>
    <w:sectPr w:rsidR="00BA69CB" w:rsidSect="0030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EBA"/>
    <w:multiLevelType w:val="hybridMultilevel"/>
    <w:tmpl w:val="5298F8C4"/>
    <w:lvl w:ilvl="0" w:tplc="8100664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8073C60"/>
    <w:multiLevelType w:val="hybridMultilevel"/>
    <w:tmpl w:val="F7A0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B6535"/>
    <w:multiLevelType w:val="hybridMultilevel"/>
    <w:tmpl w:val="F55A3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87"/>
    <w:rsid w:val="0005017D"/>
    <w:rsid w:val="00125C2A"/>
    <w:rsid w:val="00305C1B"/>
    <w:rsid w:val="00530D80"/>
    <w:rsid w:val="00586F07"/>
    <w:rsid w:val="00745787"/>
    <w:rsid w:val="009D590B"/>
    <w:rsid w:val="00BA69CB"/>
    <w:rsid w:val="00C41653"/>
    <w:rsid w:val="00DF4192"/>
    <w:rsid w:val="00E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7D3E-21CD-47DC-98CD-743B91A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7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5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BA6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DreveniceLuk</dc:creator>
  <cp:lastModifiedBy>Dušan Vrabec</cp:lastModifiedBy>
  <cp:revision>2</cp:revision>
  <dcterms:created xsi:type="dcterms:W3CDTF">2015-03-15T22:39:00Z</dcterms:created>
  <dcterms:modified xsi:type="dcterms:W3CDTF">2015-03-15T22:39:00Z</dcterms:modified>
</cp:coreProperties>
</file>