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DD06DA" w14:textId="77777777" w:rsidR="00B26CE1" w:rsidRDefault="00B26CE1" w:rsidP="00B26CE1">
      <w:pPr>
        <w:pStyle w:val="Bezmezer"/>
        <w:jc w:val="center"/>
        <w:rPr>
          <w:rFonts w:ascii="Arial Nova" w:hAnsi="Arial Nova"/>
          <w:sz w:val="28"/>
        </w:rPr>
      </w:pPr>
    </w:p>
    <w:p w14:paraId="69881789" w14:textId="705206D5" w:rsidR="00B26CE1" w:rsidRDefault="00B26CE1" w:rsidP="00B26CE1">
      <w:pPr>
        <w:pStyle w:val="Bezmezer"/>
        <w:jc w:val="center"/>
        <w:rPr>
          <w:rFonts w:ascii="Arial Nova" w:hAnsi="Arial Nova"/>
          <w:sz w:val="28"/>
        </w:rPr>
      </w:pPr>
      <w:r>
        <w:rPr>
          <w:rFonts w:ascii="Arial Nova" w:hAnsi="Arial Nova"/>
          <w:sz w:val="28"/>
        </w:rPr>
        <w:t xml:space="preserve">Zápis ze shromáždění starostů Svazku obcí Brada </w:t>
      </w:r>
    </w:p>
    <w:p w14:paraId="24FBD32A" w14:textId="78C01CBF" w:rsidR="00B26CE1" w:rsidRDefault="00C64DB0" w:rsidP="00B26CE1">
      <w:pPr>
        <w:pStyle w:val="Bezmezer"/>
        <w:jc w:val="center"/>
        <w:rPr>
          <w:rFonts w:ascii="Arial Nova" w:hAnsi="Arial Nova"/>
          <w:sz w:val="28"/>
        </w:rPr>
      </w:pPr>
      <w:r>
        <w:rPr>
          <w:rFonts w:ascii="Arial Nova" w:hAnsi="Arial Nova"/>
          <w:sz w:val="28"/>
        </w:rPr>
        <w:t>1</w:t>
      </w:r>
      <w:r w:rsidR="00BD0EBB">
        <w:rPr>
          <w:rFonts w:ascii="Arial Nova" w:hAnsi="Arial Nova"/>
          <w:sz w:val="28"/>
        </w:rPr>
        <w:t>1</w:t>
      </w:r>
      <w:r w:rsidR="001C50AC">
        <w:rPr>
          <w:rFonts w:ascii="Arial Nova" w:hAnsi="Arial Nova"/>
          <w:sz w:val="28"/>
        </w:rPr>
        <w:t>/2024</w:t>
      </w:r>
    </w:p>
    <w:p w14:paraId="6E93C13D" w14:textId="27511419" w:rsidR="002E4CC0" w:rsidRDefault="00B26CE1" w:rsidP="001C50AC">
      <w:pPr>
        <w:pStyle w:val="Bezmezer"/>
        <w:jc w:val="center"/>
        <w:rPr>
          <w:rFonts w:ascii="Arial Nova" w:hAnsi="Arial Nova"/>
          <w:sz w:val="28"/>
        </w:rPr>
      </w:pPr>
      <w:r>
        <w:rPr>
          <w:rFonts w:ascii="Arial Nova" w:hAnsi="Arial Nova"/>
          <w:sz w:val="28"/>
        </w:rPr>
        <w:t xml:space="preserve">konaného </w:t>
      </w:r>
      <w:r w:rsidR="00BD0EBB">
        <w:rPr>
          <w:rFonts w:ascii="Arial Nova" w:hAnsi="Arial Nova"/>
          <w:sz w:val="28"/>
        </w:rPr>
        <w:t>19. listopadu</w:t>
      </w:r>
      <w:r w:rsidR="001C50AC">
        <w:rPr>
          <w:rFonts w:ascii="Arial Nova" w:hAnsi="Arial Nova"/>
          <w:sz w:val="28"/>
        </w:rPr>
        <w:t xml:space="preserve"> 2024 </w:t>
      </w:r>
      <w:r w:rsidR="00BD0EBB">
        <w:rPr>
          <w:rFonts w:ascii="Arial Nova" w:hAnsi="Arial Nova"/>
          <w:sz w:val="28"/>
        </w:rPr>
        <w:t>na Obecním úřadu v Holíně</w:t>
      </w:r>
    </w:p>
    <w:p w14:paraId="585DB66C" w14:textId="77777777" w:rsidR="00E70442" w:rsidRDefault="00E70442" w:rsidP="001C50AC">
      <w:pPr>
        <w:pStyle w:val="Bezmezer"/>
        <w:jc w:val="center"/>
        <w:rPr>
          <w:rFonts w:asciiTheme="minorHAnsi" w:hAnsiTheme="minorHAnsi" w:cstheme="minorHAnsi"/>
        </w:rPr>
      </w:pPr>
    </w:p>
    <w:p w14:paraId="4F779B9D" w14:textId="7B5E56CB" w:rsidR="00431BAB" w:rsidRPr="00AA2930" w:rsidRDefault="00B26CE1" w:rsidP="00B26CE1">
      <w:pPr>
        <w:pStyle w:val="Bezmezer"/>
        <w:rPr>
          <w:rFonts w:asciiTheme="minorHAnsi" w:hAnsiTheme="minorHAnsi" w:cstheme="minorHAnsi"/>
        </w:rPr>
      </w:pPr>
      <w:r w:rsidRPr="00AA2930">
        <w:rPr>
          <w:rFonts w:asciiTheme="minorHAnsi" w:hAnsiTheme="minorHAnsi" w:cstheme="minorHAnsi"/>
        </w:rPr>
        <w:t>Omluveni</w:t>
      </w:r>
      <w:r w:rsidR="00762A78" w:rsidRPr="00AA2930">
        <w:rPr>
          <w:rFonts w:asciiTheme="minorHAnsi" w:hAnsiTheme="minorHAnsi" w:cstheme="minorHAnsi"/>
        </w:rPr>
        <w:t>:</w:t>
      </w:r>
      <w:r w:rsidR="00CB6825">
        <w:rPr>
          <w:rFonts w:asciiTheme="minorHAnsi" w:hAnsiTheme="minorHAnsi" w:cstheme="minorHAnsi"/>
        </w:rPr>
        <w:t xml:space="preserve"> </w:t>
      </w:r>
      <w:r w:rsidR="00F82402">
        <w:rPr>
          <w:rFonts w:asciiTheme="minorHAnsi" w:hAnsiTheme="minorHAnsi" w:cstheme="minorHAnsi"/>
        </w:rPr>
        <w:t>Dílce,</w:t>
      </w:r>
      <w:r w:rsidR="00825C5F">
        <w:rPr>
          <w:rFonts w:asciiTheme="minorHAnsi" w:hAnsiTheme="minorHAnsi" w:cstheme="minorHAnsi"/>
        </w:rPr>
        <w:t xml:space="preserve"> </w:t>
      </w:r>
      <w:r w:rsidR="00C433D2" w:rsidRPr="00AA2930">
        <w:rPr>
          <w:rFonts w:asciiTheme="minorHAnsi" w:hAnsiTheme="minorHAnsi" w:cstheme="minorHAnsi"/>
        </w:rPr>
        <w:t>Kbelnice,</w:t>
      </w:r>
      <w:r w:rsidR="00C64DB0">
        <w:rPr>
          <w:rFonts w:asciiTheme="minorHAnsi" w:hAnsiTheme="minorHAnsi" w:cstheme="minorHAnsi"/>
        </w:rPr>
        <w:t xml:space="preserve"> Libuň, </w:t>
      </w:r>
      <w:r w:rsidR="00BD0EBB">
        <w:rPr>
          <w:rFonts w:asciiTheme="minorHAnsi" w:hAnsiTheme="minorHAnsi" w:cstheme="minorHAnsi"/>
        </w:rPr>
        <w:t>Podůlší</w:t>
      </w:r>
    </w:p>
    <w:p w14:paraId="70DF9EEE" w14:textId="7B4F1688" w:rsidR="00671C47" w:rsidRDefault="00B26CE1" w:rsidP="00B26CE1">
      <w:pPr>
        <w:pStyle w:val="Bezmezer"/>
        <w:rPr>
          <w:rFonts w:asciiTheme="minorHAnsi" w:hAnsiTheme="minorHAnsi" w:cstheme="minorHAnsi"/>
        </w:rPr>
      </w:pPr>
      <w:r w:rsidRPr="00AA2930">
        <w:rPr>
          <w:rFonts w:asciiTheme="minorHAnsi" w:hAnsiTheme="minorHAnsi" w:cstheme="minorHAnsi"/>
        </w:rPr>
        <w:t>Přítomn</w:t>
      </w:r>
      <w:r w:rsidR="00CB6825">
        <w:rPr>
          <w:rFonts w:asciiTheme="minorHAnsi" w:hAnsiTheme="minorHAnsi" w:cstheme="minorHAnsi"/>
        </w:rPr>
        <w:t>i</w:t>
      </w:r>
      <w:r w:rsidRPr="00AA2930">
        <w:rPr>
          <w:rFonts w:asciiTheme="minorHAnsi" w:hAnsiTheme="minorHAnsi" w:cstheme="minorHAnsi"/>
        </w:rPr>
        <w:t xml:space="preserve">: </w:t>
      </w:r>
      <w:r w:rsidR="00C433D2" w:rsidRPr="00AA2930">
        <w:rPr>
          <w:rFonts w:asciiTheme="minorHAnsi" w:hAnsiTheme="minorHAnsi" w:cstheme="minorHAnsi"/>
        </w:rPr>
        <w:t>dle prezenční listiny</w:t>
      </w:r>
      <w:r w:rsidR="00B03349">
        <w:rPr>
          <w:rFonts w:asciiTheme="minorHAnsi" w:hAnsiTheme="minorHAnsi" w:cstheme="minorHAnsi"/>
        </w:rPr>
        <w:t>:</w:t>
      </w:r>
      <w:r w:rsidR="00C433D2" w:rsidRPr="00AA2930">
        <w:rPr>
          <w:rFonts w:asciiTheme="minorHAnsi" w:hAnsiTheme="minorHAnsi" w:cstheme="minorHAnsi"/>
        </w:rPr>
        <w:t xml:space="preserve"> </w:t>
      </w:r>
      <w:r w:rsidR="00B03349">
        <w:rPr>
          <w:rFonts w:asciiTheme="minorHAnsi" w:hAnsiTheme="minorHAnsi" w:cstheme="minorHAnsi"/>
        </w:rPr>
        <w:t>Brada – Rybníček,</w:t>
      </w:r>
      <w:r w:rsidR="001C50AC">
        <w:rPr>
          <w:rFonts w:asciiTheme="minorHAnsi" w:hAnsiTheme="minorHAnsi" w:cstheme="minorHAnsi"/>
        </w:rPr>
        <w:t xml:space="preserve"> Dřevěnice,</w:t>
      </w:r>
      <w:r w:rsidR="00B03349">
        <w:rPr>
          <w:rFonts w:asciiTheme="minorHAnsi" w:hAnsiTheme="minorHAnsi" w:cstheme="minorHAnsi"/>
        </w:rPr>
        <w:t xml:space="preserve"> </w:t>
      </w:r>
      <w:r w:rsidR="00C433D2" w:rsidRPr="00AA2930">
        <w:rPr>
          <w:rFonts w:asciiTheme="minorHAnsi" w:hAnsiTheme="minorHAnsi" w:cstheme="minorHAnsi"/>
        </w:rPr>
        <w:t>Jinolice,</w:t>
      </w:r>
      <w:r w:rsidR="00FF5E80">
        <w:rPr>
          <w:rFonts w:asciiTheme="minorHAnsi" w:hAnsiTheme="minorHAnsi" w:cstheme="minorHAnsi"/>
        </w:rPr>
        <w:t xml:space="preserve"> </w:t>
      </w:r>
      <w:r w:rsidR="001C50AC">
        <w:rPr>
          <w:rFonts w:asciiTheme="minorHAnsi" w:hAnsiTheme="minorHAnsi" w:cstheme="minorHAnsi"/>
        </w:rPr>
        <w:t xml:space="preserve">Holín, </w:t>
      </w:r>
      <w:r w:rsidR="00387D74">
        <w:rPr>
          <w:rFonts w:asciiTheme="minorHAnsi" w:hAnsiTheme="minorHAnsi" w:cstheme="minorHAnsi"/>
        </w:rPr>
        <w:t>Kněžnice</w:t>
      </w:r>
      <w:r w:rsidR="00C433D2" w:rsidRPr="00AA2930">
        <w:rPr>
          <w:rFonts w:asciiTheme="minorHAnsi" w:hAnsiTheme="minorHAnsi" w:cstheme="minorHAnsi"/>
        </w:rPr>
        <w:t>, Ostružno, Radim,</w:t>
      </w:r>
      <w:r w:rsidR="00C64DB0">
        <w:rPr>
          <w:rFonts w:asciiTheme="minorHAnsi" w:hAnsiTheme="minorHAnsi" w:cstheme="minorHAnsi"/>
        </w:rPr>
        <w:t xml:space="preserve"> </w:t>
      </w:r>
      <w:r w:rsidR="00BD0EBB">
        <w:rPr>
          <w:rFonts w:asciiTheme="minorHAnsi" w:hAnsiTheme="minorHAnsi" w:cstheme="minorHAnsi"/>
        </w:rPr>
        <w:t xml:space="preserve">Soběraz, </w:t>
      </w:r>
      <w:r w:rsidR="00C64DB0">
        <w:rPr>
          <w:rFonts w:asciiTheme="minorHAnsi" w:hAnsiTheme="minorHAnsi" w:cstheme="minorHAnsi"/>
        </w:rPr>
        <w:t xml:space="preserve">Újezd pod Troskami, Zámostí – Blata, </w:t>
      </w:r>
      <w:r w:rsidR="00961734">
        <w:rPr>
          <w:rFonts w:asciiTheme="minorHAnsi" w:hAnsiTheme="minorHAnsi" w:cstheme="minorHAnsi"/>
        </w:rPr>
        <w:t>manažerka svazku H. Červová</w:t>
      </w:r>
    </w:p>
    <w:p w14:paraId="73A64BB1" w14:textId="77777777" w:rsidR="00961734" w:rsidRDefault="00961734" w:rsidP="00B26CE1">
      <w:pPr>
        <w:pStyle w:val="Bezmezer"/>
        <w:rPr>
          <w:rFonts w:asciiTheme="minorHAnsi" w:hAnsiTheme="minorHAnsi" w:cstheme="minorHAnsi"/>
        </w:rPr>
      </w:pPr>
    </w:p>
    <w:p w14:paraId="34BDE2B8" w14:textId="337C8834" w:rsidR="00671C47" w:rsidRPr="00AA2930" w:rsidRDefault="00671C47" w:rsidP="00B26CE1">
      <w:pPr>
        <w:pStyle w:val="Bezmezer"/>
        <w:rPr>
          <w:rFonts w:asciiTheme="minorHAnsi" w:hAnsiTheme="minorHAnsi" w:cstheme="minorHAnsi"/>
        </w:rPr>
      </w:pPr>
      <w:r>
        <w:rPr>
          <w:rFonts w:asciiTheme="minorHAnsi" w:hAnsiTheme="minorHAnsi" w:cstheme="minorHAnsi"/>
        </w:rPr>
        <w:t xml:space="preserve">Usnášení schopnost: je přítomno </w:t>
      </w:r>
      <w:r w:rsidR="001C50AC">
        <w:rPr>
          <w:rFonts w:asciiTheme="minorHAnsi" w:hAnsiTheme="minorHAnsi" w:cstheme="minorHAnsi"/>
        </w:rPr>
        <w:t>10</w:t>
      </w:r>
      <w:r>
        <w:rPr>
          <w:rFonts w:asciiTheme="minorHAnsi" w:hAnsiTheme="minorHAnsi" w:cstheme="minorHAnsi"/>
        </w:rPr>
        <w:t xml:space="preserve"> členů ze 14, toto shromáždění je usnášení schopné</w:t>
      </w:r>
    </w:p>
    <w:p w14:paraId="2A7ACACC" w14:textId="7078480F" w:rsidR="00B26CE1" w:rsidRPr="00AA2930" w:rsidRDefault="00B26CE1" w:rsidP="00B26CE1">
      <w:pPr>
        <w:pStyle w:val="Bezmezer"/>
        <w:rPr>
          <w:rFonts w:asciiTheme="minorHAnsi" w:hAnsiTheme="minorHAnsi" w:cstheme="minorHAnsi"/>
        </w:rPr>
      </w:pPr>
      <w:r w:rsidRPr="00AA2930">
        <w:rPr>
          <w:rFonts w:asciiTheme="minorHAnsi" w:hAnsiTheme="minorHAnsi" w:cstheme="minorHAnsi"/>
        </w:rPr>
        <w:t xml:space="preserve">Ověřovatelé zápisu: </w:t>
      </w:r>
      <w:r w:rsidR="006A4270" w:rsidRPr="00AA2930">
        <w:rPr>
          <w:rFonts w:asciiTheme="minorHAnsi" w:hAnsiTheme="minorHAnsi" w:cstheme="minorHAnsi"/>
        </w:rPr>
        <w:tab/>
      </w:r>
      <w:r w:rsidR="00BD0EBB">
        <w:rPr>
          <w:rFonts w:asciiTheme="minorHAnsi" w:hAnsiTheme="minorHAnsi" w:cstheme="minorHAnsi"/>
        </w:rPr>
        <w:t>Ing. Petr Svoboda</w:t>
      </w:r>
      <w:r w:rsidR="001C50AC">
        <w:rPr>
          <w:rFonts w:asciiTheme="minorHAnsi" w:hAnsiTheme="minorHAnsi" w:cstheme="minorHAnsi"/>
        </w:rPr>
        <w:t>,</w:t>
      </w:r>
      <w:r w:rsidR="00BD0EBB">
        <w:rPr>
          <w:rFonts w:asciiTheme="minorHAnsi" w:hAnsiTheme="minorHAnsi" w:cstheme="minorHAnsi"/>
        </w:rPr>
        <w:t xml:space="preserve"> </w:t>
      </w:r>
      <w:r w:rsidR="009118E6">
        <w:rPr>
          <w:rFonts w:asciiTheme="minorHAnsi" w:hAnsiTheme="minorHAnsi" w:cstheme="minorHAnsi"/>
        </w:rPr>
        <w:t>Ing. Alena Macounová</w:t>
      </w:r>
      <w:r w:rsidR="00C56E8F">
        <w:rPr>
          <w:rFonts w:asciiTheme="minorHAnsi" w:hAnsiTheme="minorHAnsi" w:cstheme="minorHAnsi"/>
        </w:rPr>
        <w:tab/>
      </w:r>
      <w:r w:rsidR="00C56E8F">
        <w:rPr>
          <w:rFonts w:asciiTheme="minorHAnsi" w:hAnsiTheme="minorHAnsi" w:cstheme="minorHAnsi"/>
        </w:rPr>
        <w:tab/>
      </w:r>
      <w:r w:rsidR="001C50AC">
        <w:rPr>
          <w:rFonts w:asciiTheme="minorHAnsi" w:hAnsiTheme="minorHAnsi" w:cstheme="minorHAnsi"/>
        </w:rPr>
        <w:t>10</w:t>
      </w:r>
      <w:r w:rsidR="00C56E8F">
        <w:rPr>
          <w:rFonts w:asciiTheme="minorHAnsi" w:hAnsiTheme="minorHAnsi" w:cstheme="minorHAnsi"/>
        </w:rPr>
        <w:t xml:space="preserve"> pro</w:t>
      </w:r>
      <w:r w:rsidR="001C50AC">
        <w:rPr>
          <w:rFonts w:asciiTheme="minorHAnsi" w:hAnsiTheme="minorHAnsi" w:cstheme="minorHAnsi"/>
        </w:rPr>
        <w:t xml:space="preserve">, </w:t>
      </w:r>
      <w:r w:rsidR="00C56E8F">
        <w:rPr>
          <w:rFonts w:asciiTheme="minorHAnsi" w:hAnsiTheme="minorHAnsi" w:cstheme="minorHAnsi"/>
        </w:rPr>
        <w:tab/>
        <w:t>0 proti</w:t>
      </w:r>
      <w:r w:rsidR="001C50AC">
        <w:rPr>
          <w:rFonts w:asciiTheme="minorHAnsi" w:hAnsiTheme="minorHAnsi" w:cstheme="minorHAnsi"/>
        </w:rPr>
        <w:t xml:space="preserve">, </w:t>
      </w:r>
      <w:r w:rsidR="00C56E8F">
        <w:rPr>
          <w:rFonts w:asciiTheme="minorHAnsi" w:hAnsiTheme="minorHAnsi" w:cstheme="minorHAnsi"/>
        </w:rPr>
        <w:tab/>
        <w:t>0 se zdržel</w:t>
      </w:r>
    </w:p>
    <w:p w14:paraId="3CEB40DA" w14:textId="0E9F6D5B" w:rsidR="00AA7660" w:rsidRPr="00AA2930" w:rsidRDefault="00B26CE1" w:rsidP="00B26CE1">
      <w:pPr>
        <w:pStyle w:val="Bezmezer"/>
        <w:rPr>
          <w:rFonts w:asciiTheme="minorHAnsi" w:hAnsiTheme="minorHAnsi" w:cstheme="minorHAnsi"/>
        </w:rPr>
      </w:pPr>
      <w:r w:rsidRPr="00AA2930">
        <w:rPr>
          <w:rFonts w:asciiTheme="minorHAnsi" w:hAnsiTheme="minorHAnsi" w:cstheme="minorHAnsi"/>
        </w:rPr>
        <w:t>Zapisovatel: H. Červová</w:t>
      </w:r>
      <w:r w:rsidRPr="00AA2930">
        <w:rPr>
          <w:rFonts w:asciiTheme="minorHAnsi" w:hAnsiTheme="minorHAnsi" w:cstheme="minorHAnsi"/>
        </w:rPr>
        <w:tab/>
      </w:r>
      <w:r w:rsidR="00C56E8F">
        <w:rPr>
          <w:rFonts w:asciiTheme="minorHAnsi" w:hAnsiTheme="minorHAnsi" w:cstheme="minorHAnsi"/>
        </w:rPr>
        <w:tab/>
      </w:r>
      <w:r w:rsidR="00C76259">
        <w:rPr>
          <w:rFonts w:asciiTheme="minorHAnsi" w:hAnsiTheme="minorHAnsi" w:cstheme="minorHAnsi"/>
        </w:rPr>
        <w:tab/>
      </w:r>
      <w:r w:rsidR="00C76259">
        <w:rPr>
          <w:rFonts w:asciiTheme="minorHAnsi" w:hAnsiTheme="minorHAnsi" w:cstheme="minorHAnsi"/>
        </w:rPr>
        <w:tab/>
      </w:r>
      <w:r w:rsidR="00C76259">
        <w:rPr>
          <w:rFonts w:asciiTheme="minorHAnsi" w:hAnsiTheme="minorHAnsi" w:cstheme="minorHAnsi"/>
        </w:rPr>
        <w:tab/>
      </w:r>
      <w:r w:rsidR="00C76259">
        <w:rPr>
          <w:rFonts w:asciiTheme="minorHAnsi" w:hAnsiTheme="minorHAnsi" w:cstheme="minorHAnsi"/>
        </w:rPr>
        <w:tab/>
      </w:r>
      <w:r w:rsidR="00C64DB0">
        <w:rPr>
          <w:rFonts w:asciiTheme="minorHAnsi" w:hAnsiTheme="minorHAnsi" w:cstheme="minorHAnsi"/>
        </w:rPr>
        <w:tab/>
      </w:r>
      <w:r w:rsidR="001C50AC">
        <w:rPr>
          <w:rFonts w:asciiTheme="minorHAnsi" w:hAnsiTheme="minorHAnsi" w:cstheme="minorHAnsi"/>
        </w:rPr>
        <w:t>10</w:t>
      </w:r>
      <w:r w:rsidR="00C56E8F">
        <w:rPr>
          <w:rFonts w:asciiTheme="minorHAnsi" w:hAnsiTheme="minorHAnsi" w:cstheme="minorHAnsi"/>
        </w:rPr>
        <w:t xml:space="preserve"> pro</w:t>
      </w:r>
      <w:r w:rsidR="001C50AC">
        <w:rPr>
          <w:rFonts w:asciiTheme="minorHAnsi" w:hAnsiTheme="minorHAnsi" w:cstheme="minorHAnsi"/>
        </w:rPr>
        <w:t xml:space="preserve">, </w:t>
      </w:r>
      <w:r w:rsidR="00C56E8F">
        <w:rPr>
          <w:rFonts w:asciiTheme="minorHAnsi" w:hAnsiTheme="minorHAnsi" w:cstheme="minorHAnsi"/>
        </w:rPr>
        <w:tab/>
        <w:t>0 proti</w:t>
      </w:r>
      <w:r w:rsidR="001C50AC">
        <w:rPr>
          <w:rFonts w:asciiTheme="minorHAnsi" w:hAnsiTheme="minorHAnsi" w:cstheme="minorHAnsi"/>
        </w:rPr>
        <w:t xml:space="preserve">, </w:t>
      </w:r>
      <w:r w:rsidR="00C56E8F">
        <w:rPr>
          <w:rFonts w:asciiTheme="minorHAnsi" w:hAnsiTheme="minorHAnsi" w:cstheme="minorHAnsi"/>
        </w:rPr>
        <w:tab/>
        <w:t>0 se zdržel</w:t>
      </w:r>
    </w:p>
    <w:p w14:paraId="7ED4E13D" w14:textId="082C2CA2" w:rsidR="00AA7660" w:rsidRPr="00AA2930" w:rsidRDefault="001C50AC" w:rsidP="00B26CE1">
      <w:pPr>
        <w:pStyle w:val="Bezmezer"/>
        <w:rPr>
          <w:rFonts w:asciiTheme="minorHAnsi" w:hAnsiTheme="minorHAnsi" w:cstheme="minorHAnsi"/>
        </w:rPr>
      </w:pPr>
      <w:r>
        <w:rPr>
          <w:rFonts w:asciiTheme="minorHAnsi" w:hAnsiTheme="minorHAnsi" w:cstheme="minorHAnsi"/>
        </w:rPr>
        <w:t xml:space="preserve">Způsob hlasování – o každém bodu </w:t>
      </w:r>
      <w:r w:rsidR="00DD1727">
        <w:rPr>
          <w:rFonts w:asciiTheme="minorHAnsi" w:hAnsiTheme="minorHAnsi" w:cstheme="minorHAnsi"/>
        </w:rPr>
        <w:t>samostatně</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C64DB0">
        <w:rPr>
          <w:rFonts w:asciiTheme="minorHAnsi" w:hAnsiTheme="minorHAnsi" w:cstheme="minorHAnsi"/>
        </w:rPr>
        <w:tab/>
      </w:r>
      <w:r>
        <w:rPr>
          <w:rFonts w:asciiTheme="minorHAnsi" w:hAnsiTheme="minorHAnsi" w:cstheme="minorHAnsi"/>
        </w:rPr>
        <w:t>10 pro, 0 proti, 0 se zdržel</w:t>
      </w:r>
    </w:p>
    <w:p w14:paraId="43C2B97E" w14:textId="75C40B49" w:rsidR="00B26CE1" w:rsidRPr="00AA2930" w:rsidRDefault="00C433D2" w:rsidP="00B26CE1">
      <w:pPr>
        <w:pStyle w:val="Bezmezer"/>
        <w:rPr>
          <w:rFonts w:asciiTheme="minorHAnsi" w:hAnsiTheme="minorHAnsi" w:cstheme="minorHAnsi"/>
        </w:rPr>
      </w:pPr>
      <w:r w:rsidRPr="00AA2930">
        <w:rPr>
          <w:rFonts w:asciiTheme="minorHAnsi" w:hAnsiTheme="minorHAnsi" w:cstheme="minorHAnsi"/>
        </w:rPr>
        <w:t>Program:</w:t>
      </w:r>
      <w:r w:rsidR="00C56E8F">
        <w:rPr>
          <w:rFonts w:asciiTheme="minorHAnsi" w:hAnsiTheme="minorHAnsi" w:cstheme="minorHAnsi"/>
        </w:rPr>
        <w:tab/>
      </w:r>
      <w:r w:rsidR="00C56E8F">
        <w:rPr>
          <w:rFonts w:asciiTheme="minorHAnsi" w:hAnsiTheme="minorHAnsi" w:cstheme="minorHAnsi"/>
        </w:rPr>
        <w:tab/>
      </w:r>
    </w:p>
    <w:p w14:paraId="2052F842" w14:textId="77777777" w:rsidR="00B26CE1" w:rsidRPr="00AA2930" w:rsidRDefault="00B26CE1" w:rsidP="00B26CE1">
      <w:pPr>
        <w:pStyle w:val="Bezmezer"/>
        <w:rPr>
          <w:rFonts w:asciiTheme="minorHAnsi" w:hAnsiTheme="minorHAnsi" w:cstheme="minorHAnsi"/>
        </w:rPr>
      </w:pPr>
    </w:p>
    <w:p w14:paraId="602ED7AC" w14:textId="77777777" w:rsidR="00F82402" w:rsidRDefault="00F82402" w:rsidP="00F82402">
      <w:pPr>
        <w:numPr>
          <w:ilvl w:val="0"/>
          <w:numId w:val="9"/>
        </w:numPr>
        <w:tabs>
          <w:tab w:val="num" w:pos="360"/>
        </w:tabs>
        <w:spacing w:after="0" w:line="240" w:lineRule="auto"/>
      </w:pPr>
      <w:r>
        <w:t>Přivítání přítomných</w:t>
      </w:r>
    </w:p>
    <w:p w14:paraId="630E55B7" w14:textId="42F6B37B" w:rsidR="002E4CC0" w:rsidRDefault="002770D7" w:rsidP="00F82402">
      <w:pPr>
        <w:numPr>
          <w:ilvl w:val="0"/>
          <w:numId w:val="9"/>
        </w:numPr>
        <w:tabs>
          <w:tab w:val="num" w:pos="360"/>
        </w:tabs>
        <w:spacing w:after="0" w:line="240" w:lineRule="auto"/>
      </w:pPr>
      <w:r>
        <w:t>Program</w:t>
      </w:r>
    </w:p>
    <w:p w14:paraId="5CCE1BF0" w14:textId="533B1850" w:rsidR="002770D7" w:rsidRDefault="001C50AC" w:rsidP="00F82402">
      <w:pPr>
        <w:numPr>
          <w:ilvl w:val="0"/>
          <w:numId w:val="9"/>
        </w:numPr>
        <w:tabs>
          <w:tab w:val="num" w:pos="360"/>
        </w:tabs>
        <w:spacing w:after="0" w:line="240" w:lineRule="auto"/>
      </w:pPr>
      <w:r>
        <w:t xml:space="preserve">Aktuálně z MAS Brána do Českého ráje, </w:t>
      </w:r>
      <w:proofErr w:type="spellStart"/>
      <w:r>
        <w:t>z.s</w:t>
      </w:r>
      <w:proofErr w:type="spellEnd"/>
      <w:r>
        <w:t>.</w:t>
      </w:r>
    </w:p>
    <w:p w14:paraId="6B9F9344" w14:textId="154BD3D8" w:rsidR="00E70442" w:rsidRDefault="00E10C6A" w:rsidP="00E10C6A">
      <w:pPr>
        <w:numPr>
          <w:ilvl w:val="0"/>
          <w:numId w:val="9"/>
        </w:numPr>
        <w:tabs>
          <w:tab w:val="num" w:pos="360"/>
        </w:tabs>
        <w:spacing w:after="0" w:line="240" w:lineRule="auto"/>
      </w:pPr>
      <w:r>
        <w:t>Návrh rozpočtu za rok 2024</w:t>
      </w:r>
      <w:r w:rsidR="00E70442">
        <w:t xml:space="preserve"> </w:t>
      </w:r>
    </w:p>
    <w:p w14:paraId="786CACBD" w14:textId="5E3B11C8" w:rsidR="00E10C6A" w:rsidRDefault="00E10C6A" w:rsidP="00E10C6A">
      <w:pPr>
        <w:numPr>
          <w:ilvl w:val="0"/>
          <w:numId w:val="9"/>
        </w:numPr>
        <w:tabs>
          <w:tab w:val="num" w:pos="360"/>
        </w:tabs>
        <w:spacing w:after="0" w:line="240" w:lineRule="auto"/>
      </w:pPr>
      <w:r>
        <w:t>Členské příspěvky na rok 2025</w:t>
      </w:r>
    </w:p>
    <w:p w14:paraId="4BCA890F" w14:textId="20454127" w:rsidR="00E10C6A" w:rsidRDefault="00E10C6A" w:rsidP="00E10C6A">
      <w:pPr>
        <w:numPr>
          <w:ilvl w:val="0"/>
          <w:numId w:val="9"/>
        </w:numPr>
        <w:tabs>
          <w:tab w:val="num" w:pos="360"/>
        </w:tabs>
        <w:spacing w:after="0" w:line="240" w:lineRule="auto"/>
      </w:pPr>
      <w:r>
        <w:t>Podpora svazku obcí na rok 2025 – dotace KH kraje</w:t>
      </w:r>
    </w:p>
    <w:p w14:paraId="2A5F36E8" w14:textId="3FCFF7F7" w:rsidR="00E10C6A" w:rsidRDefault="00E10C6A" w:rsidP="00E10C6A">
      <w:pPr>
        <w:numPr>
          <w:ilvl w:val="0"/>
          <w:numId w:val="9"/>
        </w:numPr>
        <w:tabs>
          <w:tab w:val="num" w:pos="360"/>
        </w:tabs>
        <w:spacing w:after="0" w:line="240" w:lineRule="auto"/>
      </w:pPr>
      <w:r>
        <w:t>Licenční smlouva</w:t>
      </w:r>
      <w:r w:rsidR="00ED4475">
        <w:t xml:space="preserve"> a hostingová smlouva</w:t>
      </w:r>
      <w:r>
        <w:t xml:space="preserve"> s firmou ALIS na účetní program</w:t>
      </w:r>
    </w:p>
    <w:p w14:paraId="4BD2F535" w14:textId="0257F971" w:rsidR="00E10C6A" w:rsidRDefault="00E10C6A" w:rsidP="00E10C6A">
      <w:pPr>
        <w:numPr>
          <w:ilvl w:val="0"/>
          <w:numId w:val="9"/>
        </w:numPr>
        <w:tabs>
          <w:tab w:val="num" w:pos="360"/>
        </w:tabs>
        <w:spacing w:after="0" w:line="240" w:lineRule="auto"/>
      </w:pPr>
      <w:r>
        <w:t>Termíny shromáždění starostů na rok 2025</w:t>
      </w:r>
    </w:p>
    <w:p w14:paraId="6CFC2A97" w14:textId="170505D9" w:rsidR="00E10C6A" w:rsidRDefault="00E10C6A" w:rsidP="00E10C6A">
      <w:pPr>
        <w:numPr>
          <w:ilvl w:val="0"/>
          <w:numId w:val="9"/>
        </w:numPr>
        <w:tabs>
          <w:tab w:val="num" w:pos="360"/>
        </w:tabs>
        <w:spacing w:after="0" w:line="240" w:lineRule="auto"/>
      </w:pPr>
      <w:r>
        <w:t>Stav modernizace webových stránek Svazku obcí Brada</w:t>
      </w:r>
    </w:p>
    <w:p w14:paraId="0C244C47" w14:textId="5E622C2A" w:rsidR="00E70442" w:rsidRDefault="00A75F07" w:rsidP="00747D40">
      <w:pPr>
        <w:numPr>
          <w:ilvl w:val="0"/>
          <w:numId w:val="9"/>
        </w:numPr>
        <w:tabs>
          <w:tab w:val="num" w:pos="360"/>
        </w:tabs>
        <w:spacing w:after="0" w:line="240" w:lineRule="auto"/>
      </w:pPr>
      <w:proofErr w:type="gramStart"/>
      <w:r>
        <w:t>Diskuze</w:t>
      </w:r>
      <w:proofErr w:type="gramEnd"/>
      <w:r w:rsidR="00E70442">
        <w:t xml:space="preserve"> </w:t>
      </w:r>
    </w:p>
    <w:p w14:paraId="371A6F2D" w14:textId="77777777" w:rsidR="00F82402" w:rsidRDefault="00F82402" w:rsidP="00F82402">
      <w:pPr>
        <w:numPr>
          <w:ilvl w:val="0"/>
          <w:numId w:val="9"/>
        </w:numPr>
        <w:tabs>
          <w:tab w:val="num" w:pos="360"/>
        </w:tabs>
        <w:spacing w:after="0" w:line="240" w:lineRule="auto"/>
      </w:pPr>
      <w:r>
        <w:t>Návrh usnesení</w:t>
      </w:r>
    </w:p>
    <w:p w14:paraId="0C27D337" w14:textId="77777777" w:rsidR="00F82402" w:rsidRDefault="00F82402" w:rsidP="00F82402">
      <w:pPr>
        <w:numPr>
          <w:ilvl w:val="0"/>
          <w:numId w:val="9"/>
        </w:numPr>
        <w:tabs>
          <w:tab w:val="num" w:pos="360"/>
        </w:tabs>
        <w:spacing w:after="0" w:line="240" w:lineRule="auto"/>
      </w:pPr>
      <w:r>
        <w:t>Závěr</w:t>
      </w:r>
    </w:p>
    <w:p w14:paraId="0F16243F" w14:textId="77777777" w:rsidR="00E70442" w:rsidRDefault="00E70442" w:rsidP="00E70442">
      <w:pPr>
        <w:spacing w:after="0" w:line="240" w:lineRule="auto"/>
        <w:ind w:left="360"/>
      </w:pPr>
    </w:p>
    <w:p w14:paraId="2FB1FE51" w14:textId="5BABC39F" w:rsidR="00AA7660" w:rsidRDefault="008C6829" w:rsidP="008C6829">
      <w:pPr>
        <w:spacing w:after="0" w:line="240" w:lineRule="auto"/>
        <w:rPr>
          <w:rFonts w:asciiTheme="minorHAnsi" w:hAnsiTheme="minorHAnsi" w:cstheme="minorHAnsi"/>
        </w:rPr>
      </w:pPr>
      <w:r>
        <w:t xml:space="preserve">Hlasování o programu: </w:t>
      </w:r>
      <w:r w:rsidR="00E70442">
        <w:t>10</w:t>
      </w:r>
      <w:r w:rsidR="00C76259">
        <w:rPr>
          <w:rFonts w:asciiTheme="minorHAnsi" w:hAnsiTheme="minorHAnsi" w:cstheme="minorHAnsi"/>
        </w:rPr>
        <w:t xml:space="preserve"> – pro</w:t>
      </w:r>
      <w:r w:rsidR="00C76259">
        <w:rPr>
          <w:rFonts w:asciiTheme="minorHAnsi" w:hAnsiTheme="minorHAnsi" w:cstheme="minorHAnsi"/>
        </w:rPr>
        <w:tab/>
      </w:r>
      <w:r w:rsidR="00C76259">
        <w:rPr>
          <w:rFonts w:asciiTheme="minorHAnsi" w:hAnsiTheme="minorHAnsi" w:cstheme="minorHAnsi"/>
        </w:rPr>
        <w:tab/>
        <w:t>0 – proti</w:t>
      </w:r>
      <w:r w:rsidR="00C76259">
        <w:rPr>
          <w:rFonts w:asciiTheme="minorHAnsi" w:hAnsiTheme="minorHAnsi" w:cstheme="minorHAnsi"/>
        </w:rPr>
        <w:tab/>
        <w:t>0 – se zdržel</w:t>
      </w:r>
    </w:p>
    <w:p w14:paraId="6BAF5902" w14:textId="77777777" w:rsidR="008C6829" w:rsidRDefault="008C6829" w:rsidP="008C6829">
      <w:pPr>
        <w:spacing w:after="0" w:line="240" w:lineRule="auto"/>
        <w:rPr>
          <w:rFonts w:asciiTheme="minorHAnsi" w:hAnsiTheme="minorHAnsi" w:cstheme="minorHAnsi"/>
        </w:rPr>
      </w:pPr>
    </w:p>
    <w:p w14:paraId="5485AF60" w14:textId="4A99ACFA" w:rsidR="00660984" w:rsidRDefault="00AA7660" w:rsidP="00660984">
      <w:pPr>
        <w:spacing w:after="0" w:line="240" w:lineRule="auto"/>
        <w:ind w:left="360"/>
        <w:rPr>
          <w:rFonts w:asciiTheme="minorHAnsi" w:hAnsiTheme="minorHAnsi" w:cstheme="minorHAnsi"/>
        </w:rPr>
      </w:pPr>
      <w:r w:rsidRPr="00AA2930">
        <w:rPr>
          <w:rFonts w:asciiTheme="minorHAnsi" w:hAnsiTheme="minorHAnsi" w:cstheme="minorHAnsi"/>
        </w:rPr>
        <w:t>Projednání bodů programu:</w:t>
      </w:r>
    </w:p>
    <w:p w14:paraId="50E28AB1" w14:textId="77777777" w:rsidR="00660984" w:rsidRDefault="00660984" w:rsidP="00660984">
      <w:pPr>
        <w:spacing w:after="0" w:line="240" w:lineRule="auto"/>
        <w:rPr>
          <w:rFonts w:asciiTheme="minorHAnsi" w:hAnsiTheme="minorHAnsi" w:cstheme="minorHAnsi"/>
        </w:rPr>
      </w:pPr>
    </w:p>
    <w:p w14:paraId="25CA0595" w14:textId="166CDA76" w:rsidR="00E70442" w:rsidRDefault="00E70442" w:rsidP="00E70442">
      <w:pPr>
        <w:numPr>
          <w:ilvl w:val="0"/>
          <w:numId w:val="29"/>
        </w:numPr>
        <w:spacing w:after="0" w:line="240" w:lineRule="auto"/>
      </w:pPr>
      <w:r>
        <w:t xml:space="preserve">Přivítání přítomných </w:t>
      </w:r>
    </w:p>
    <w:p w14:paraId="7ED97960" w14:textId="3BCAC4D8" w:rsidR="00E70442" w:rsidRDefault="00E10C6A" w:rsidP="00E70442">
      <w:pPr>
        <w:spacing w:after="0" w:line="240" w:lineRule="auto"/>
        <w:ind w:left="720"/>
      </w:pPr>
      <w:r>
        <w:t>Paní starostka pořádající obce Holín Ing. Alena Macounová všechny přítomné přivítala a seznámila je s činností obce. Ráda přítomným oznámila, že pro své občany opět v rámci kulturního vyžití po několika desítkách let opět připravili zájezd na divadelní představení do Prahy. Dále pak přítomné pozvala na sobotu 23. listopadu do prostor obecního úřadu na předvánoční jarmark, který uspořádali jako předvánoční akci.</w:t>
      </w:r>
    </w:p>
    <w:p w14:paraId="18EFC3D6" w14:textId="77777777" w:rsidR="005007A6" w:rsidRDefault="005007A6" w:rsidP="005007A6">
      <w:pPr>
        <w:spacing w:after="0" w:line="240" w:lineRule="auto"/>
        <w:ind w:left="720"/>
      </w:pPr>
    </w:p>
    <w:p w14:paraId="14624D5F" w14:textId="580ED317" w:rsidR="009118E6" w:rsidRDefault="009118E6" w:rsidP="00E70442">
      <w:pPr>
        <w:numPr>
          <w:ilvl w:val="0"/>
          <w:numId w:val="29"/>
        </w:numPr>
        <w:spacing w:after="0" w:line="240" w:lineRule="auto"/>
      </w:pPr>
      <w:r>
        <w:t>Program – manažerka seznámila přítomné s navrhovaným programem. Nikdo nechtěl doplnit program. Hlasování – 10 pro, 0 proti, 0 se zdržel</w:t>
      </w:r>
    </w:p>
    <w:p w14:paraId="6183EADD" w14:textId="77777777" w:rsidR="009118E6" w:rsidRDefault="009118E6" w:rsidP="009118E6">
      <w:pPr>
        <w:spacing w:after="0" w:line="240" w:lineRule="auto"/>
        <w:ind w:left="720"/>
      </w:pPr>
    </w:p>
    <w:p w14:paraId="77A7010E" w14:textId="2DD30B39" w:rsidR="00E70442" w:rsidRDefault="00E70442" w:rsidP="00E70442">
      <w:pPr>
        <w:numPr>
          <w:ilvl w:val="0"/>
          <w:numId w:val="29"/>
        </w:numPr>
        <w:spacing w:after="0" w:line="240" w:lineRule="auto"/>
      </w:pPr>
      <w:r>
        <w:t xml:space="preserve">Aktuálně z MAS Brána do Českého ráje, </w:t>
      </w:r>
      <w:proofErr w:type="spellStart"/>
      <w:r>
        <w:t>z.s</w:t>
      </w:r>
      <w:proofErr w:type="spellEnd"/>
      <w:r>
        <w:t>.</w:t>
      </w:r>
    </w:p>
    <w:p w14:paraId="532ABA50" w14:textId="5FA8C752" w:rsidR="005007A6" w:rsidRDefault="005007A6" w:rsidP="009118E6">
      <w:pPr>
        <w:spacing w:after="0" w:line="240" w:lineRule="auto"/>
        <w:ind w:left="720"/>
      </w:pPr>
      <w:r>
        <w:t xml:space="preserve">Vyhlášení </w:t>
      </w:r>
      <w:proofErr w:type="gramStart"/>
      <w:r>
        <w:t xml:space="preserve">Výzvy </w:t>
      </w:r>
      <w:r w:rsidR="009118E6">
        <w:t xml:space="preserve"> 2</w:t>
      </w:r>
      <w:r>
        <w:t>.</w:t>
      </w:r>
      <w:proofErr w:type="gramEnd"/>
      <w:r>
        <w:t xml:space="preserve"> </w:t>
      </w:r>
      <w:r w:rsidR="009118E6">
        <w:t>z OP</w:t>
      </w:r>
      <w:r>
        <w:t xml:space="preserve"> SZP pro období 2021 – 2027 pro </w:t>
      </w:r>
      <w:r w:rsidR="009118E6">
        <w:t>podnikatele</w:t>
      </w:r>
      <w:r>
        <w:t xml:space="preserve">/ </w:t>
      </w:r>
      <w:proofErr w:type="spellStart"/>
      <w:r>
        <w:t>fiche</w:t>
      </w:r>
      <w:proofErr w:type="spellEnd"/>
      <w:r>
        <w:t xml:space="preserve"> 4/ a pro obce, příspěvkové organizace obcí a NNO /</w:t>
      </w:r>
      <w:proofErr w:type="spellStart"/>
      <w:r>
        <w:t>fiche</w:t>
      </w:r>
      <w:proofErr w:type="spellEnd"/>
      <w:r>
        <w:t xml:space="preserve"> 5/</w:t>
      </w:r>
      <w:r w:rsidR="009118E6">
        <w:t xml:space="preserve">. Poradenskou službu poskytuje v této oblasti Denisa </w:t>
      </w:r>
      <w:proofErr w:type="gramStart"/>
      <w:r w:rsidR="009118E6">
        <w:t>Imlaufová ,Dis</w:t>
      </w:r>
      <w:proofErr w:type="gramEnd"/>
      <w:r w:rsidR="009118E6">
        <w:t xml:space="preserve">. – zaměstnanec MAS BCR a Ing. Alena Klacková – hlavní manažerka MAS. </w:t>
      </w:r>
      <w:r w:rsidR="009764FF">
        <w:t xml:space="preserve">Zájemci o dotaci již navštívili připravené semináře k výzvě. Dále manažerka upozornila </w:t>
      </w:r>
      <w:r w:rsidR="009764FF">
        <w:lastRenderedPageBreak/>
        <w:t xml:space="preserve">na dodání vyúčtování kulturních, sportovních a společenských akcí, na které MAS BCR přispěla příspěvkem Kč 5 tisíc. </w:t>
      </w:r>
    </w:p>
    <w:p w14:paraId="7E4226E0" w14:textId="77777777" w:rsidR="009764FF" w:rsidRDefault="009764FF" w:rsidP="009118E6">
      <w:pPr>
        <w:spacing w:after="0" w:line="240" w:lineRule="auto"/>
        <w:ind w:left="720"/>
      </w:pPr>
    </w:p>
    <w:p w14:paraId="370F99C8" w14:textId="06E7363B" w:rsidR="009764FF" w:rsidRDefault="009764FF" w:rsidP="009764FF">
      <w:pPr>
        <w:pStyle w:val="Odstavecseseznamem"/>
        <w:numPr>
          <w:ilvl w:val="0"/>
          <w:numId w:val="29"/>
        </w:numPr>
        <w:spacing w:after="0" w:line="240" w:lineRule="auto"/>
      </w:pPr>
      <w:r>
        <w:t xml:space="preserve">Návrh rozpočtu za rok 2024 </w:t>
      </w:r>
      <w:r>
        <w:t xml:space="preserve">– navržen schodkový rozpočet na rok 2025 – na straně příjmů </w:t>
      </w:r>
      <w:proofErr w:type="gramStart"/>
      <w:r>
        <w:t>Kč  20</w:t>
      </w:r>
      <w:proofErr w:type="gramEnd"/>
      <w:r>
        <w:t> 420,--, na straně výdajů Kč 35 210,--. Na dofinancování bude použit zůstatek z minulých let ve výši Kč 14 790,--. Návrh rozpočtu byl vyvěšen 1.11.2024 a byl svěšen 20.11. 2024 po vyvěšení schváleného rozpočtu. Byl zpracován ve struktuře rozpočet na rok 2024, očekávané nebo skutečné plnění za rok 2024 a návrh na rok 2025 a podle paragrafů.</w:t>
      </w:r>
    </w:p>
    <w:p w14:paraId="0A512211" w14:textId="24F839FD" w:rsidR="009764FF" w:rsidRDefault="009764FF" w:rsidP="009764FF">
      <w:pPr>
        <w:pStyle w:val="Odstavecseseznamem"/>
        <w:spacing w:after="0" w:line="240" w:lineRule="auto"/>
      </w:pPr>
      <w:r>
        <w:t>Hlasování: pro – 10, proti – 0, zdržel se – 0</w:t>
      </w:r>
    </w:p>
    <w:p w14:paraId="7DBADF79" w14:textId="77777777" w:rsidR="009764FF" w:rsidRDefault="009764FF" w:rsidP="009764FF">
      <w:pPr>
        <w:pStyle w:val="Odstavecseseznamem"/>
        <w:spacing w:after="0" w:line="240" w:lineRule="auto"/>
      </w:pPr>
    </w:p>
    <w:p w14:paraId="6C8B7129" w14:textId="5C66BF5A" w:rsidR="009764FF" w:rsidRDefault="009764FF" w:rsidP="009764FF">
      <w:pPr>
        <w:numPr>
          <w:ilvl w:val="0"/>
          <w:numId w:val="29"/>
        </w:numPr>
        <w:spacing w:after="0" w:line="240" w:lineRule="auto"/>
      </w:pPr>
      <w:r>
        <w:t>Členské příspěvky na rok 2025</w:t>
      </w:r>
      <w:r>
        <w:t xml:space="preserve"> – návrh členských příspěvků je stejný jako v letech minulých, tj. Kč 5,-- na obyvatele. Kč 3,-- jsou určeny jako členský příspěvek MAS Brána do Českého ráje, </w:t>
      </w:r>
      <w:proofErr w:type="spellStart"/>
      <w:r>
        <w:t>z.s</w:t>
      </w:r>
      <w:proofErr w:type="spellEnd"/>
      <w:r>
        <w:t>., Kč 2,-- jsou určeny pro účely svazku.</w:t>
      </w:r>
    </w:p>
    <w:p w14:paraId="4997DB3A" w14:textId="0916E5E6" w:rsidR="009764FF" w:rsidRDefault="009764FF" w:rsidP="009764FF">
      <w:pPr>
        <w:spacing w:after="0" w:line="240" w:lineRule="auto"/>
        <w:ind w:left="720"/>
      </w:pPr>
      <w:r>
        <w:t>Hlasování – pro – 10, proti – 0, zdržel se – 0</w:t>
      </w:r>
    </w:p>
    <w:p w14:paraId="6189D96C" w14:textId="77777777" w:rsidR="009764FF" w:rsidRDefault="009764FF" w:rsidP="009764FF">
      <w:pPr>
        <w:spacing w:after="0" w:line="240" w:lineRule="auto"/>
        <w:ind w:left="720"/>
      </w:pPr>
    </w:p>
    <w:p w14:paraId="3C811420" w14:textId="4921C3F8" w:rsidR="009764FF" w:rsidRDefault="009764FF" w:rsidP="009764FF">
      <w:pPr>
        <w:numPr>
          <w:ilvl w:val="0"/>
          <w:numId w:val="29"/>
        </w:numPr>
        <w:spacing w:after="0" w:line="240" w:lineRule="auto"/>
      </w:pPr>
      <w:r>
        <w:t>Podpora svazku obcí na rok 2025 – dotace KH kraje</w:t>
      </w:r>
      <w:r>
        <w:t xml:space="preserve"> – Královéhradecký kraj opět vyhlásil dotační titul Podpora svazků obcí z Grantů a dotací Královéhradeckého kraje. Manažerka navrhuje zpracovat a podat žádost o dotaci z důvodu získání finančních prostředků pro další fungování svazku. Nebude se žádat o investiční dotaci, ani se neplánuje</w:t>
      </w:r>
      <w:r w:rsidR="00ED4475">
        <w:t xml:space="preserve"> pořizování nebo opravy zařízení pro svazek. Náklady budou osobní – na administrativu, vedení svazku, vedení účetnictví, na náklady provozní, tj. účetní program KEO4, na webové stránky a doménu a další náklady spojené s fungováním svazku.</w:t>
      </w:r>
    </w:p>
    <w:p w14:paraId="3CB4669A" w14:textId="66AD6BEB" w:rsidR="00ED4475" w:rsidRDefault="00ED4475" w:rsidP="00ED4475">
      <w:pPr>
        <w:spacing w:after="0" w:line="240" w:lineRule="auto"/>
        <w:ind w:left="720"/>
      </w:pPr>
      <w:r>
        <w:t>Hlasování: pro – 10, proti - 0, zdržel se – 0</w:t>
      </w:r>
    </w:p>
    <w:p w14:paraId="7EE3A6A6" w14:textId="77777777" w:rsidR="00ED4475" w:rsidRDefault="00ED4475" w:rsidP="00ED4475">
      <w:pPr>
        <w:spacing w:after="0" w:line="240" w:lineRule="auto"/>
        <w:ind w:left="720"/>
      </w:pPr>
    </w:p>
    <w:p w14:paraId="3EEDEE8F" w14:textId="6665B3BE" w:rsidR="009764FF" w:rsidRDefault="009764FF" w:rsidP="009764FF">
      <w:pPr>
        <w:numPr>
          <w:ilvl w:val="0"/>
          <w:numId w:val="29"/>
        </w:numPr>
        <w:spacing w:after="0" w:line="240" w:lineRule="auto"/>
      </w:pPr>
      <w:r>
        <w:t>Licenční smlouva s firmou ALIS na účetní program</w:t>
      </w:r>
      <w:r w:rsidR="00ED4475">
        <w:t>, hostingová smlouva</w:t>
      </w:r>
    </w:p>
    <w:p w14:paraId="45BBE772" w14:textId="7FBD434B" w:rsidR="00ED4475" w:rsidRPr="00ED4475" w:rsidRDefault="00ED4475" w:rsidP="00ED4475">
      <w:pPr>
        <w:pStyle w:val="Odstavecseseznamem"/>
        <w:rPr>
          <w:rFonts w:cs="Calibri"/>
        </w:rPr>
      </w:pPr>
      <w:r w:rsidRPr="00ED4475">
        <w:rPr>
          <w:rFonts w:cs="Calibri"/>
        </w:rPr>
        <w:t>Licenční smlouvu číslo: SAAS-M03125/24 se společností ALIS spol. s r. o., Česká Lípa o udělení licenčních oprávnění k užívání Software KEO4 Účetnictví a Majetek</w:t>
      </w:r>
    </w:p>
    <w:p w14:paraId="54AACBCA" w14:textId="2B2DFDFA" w:rsidR="00ED4475" w:rsidRPr="00ED4475" w:rsidRDefault="00ED4475" w:rsidP="00ED4475">
      <w:pPr>
        <w:pStyle w:val="Odstavecseseznamem"/>
        <w:rPr>
          <w:rFonts w:cs="Calibri"/>
        </w:rPr>
      </w:pPr>
      <w:r w:rsidRPr="00ED4475">
        <w:rPr>
          <w:rFonts w:cs="Calibri"/>
        </w:rPr>
        <w:t>Smlouvu o poskytování hostingových služeb číslo INS00825/2 se společností ALIS spol. s r. o., Česká Lípa na hostingové služby spočívající v poskytnutí výpočetního výkonu, datového prostoru a v zálohování na serveru zajištěném výše uvedenou firmou</w:t>
      </w:r>
    </w:p>
    <w:p w14:paraId="1850081D" w14:textId="3D80E38F" w:rsidR="00ED4475" w:rsidRPr="00ED4475" w:rsidRDefault="00ED4475" w:rsidP="00ED4475">
      <w:pPr>
        <w:pStyle w:val="Odstavecseseznamem"/>
        <w:rPr>
          <w:rFonts w:cs="Calibri"/>
        </w:rPr>
      </w:pPr>
      <w:r w:rsidRPr="00ED4475">
        <w:rPr>
          <w:rFonts w:cs="Calibri"/>
        </w:rPr>
        <w:t>Hlasování o obou smlouvách:</w:t>
      </w:r>
    </w:p>
    <w:p w14:paraId="58CD4144" w14:textId="1C800850" w:rsidR="00ED4475" w:rsidRDefault="00ED4475" w:rsidP="00ED4475">
      <w:pPr>
        <w:pStyle w:val="Odstavecseseznamem"/>
        <w:rPr>
          <w:rFonts w:cs="Calibri"/>
        </w:rPr>
      </w:pPr>
      <w:r w:rsidRPr="00ED4475">
        <w:rPr>
          <w:rFonts w:cs="Calibri"/>
        </w:rPr>
        <w:t xml:space="preserve">Pro – 10, proti – 0, zdržel se </w:t>
      </w:r>
      <w:r>
        <w:rPr>
          <w:rFonts w:cs="Calibri"/>
        </w:rPr>
        <w:t>–</w:t>
      </w:r>
      <w:r w:rsidRPr="00ED4475">
        <w:rPr>
          <w:rFonts w:cs="Calibri"/>
        </w:rPr>
        <w:t xml:space="preserve"> 0</w:t>
      </w:r>
    </w:p>
    <w:p w14:paraId="5271C172" w14:textId="77777777" w:rsidR="00ED4475" w:rsidRPr="00ED4475" w:rsidRDefault="00ED4475" w:rsidP="00ED4475">
      <w:pPr>
        <w:pStyle w:val="Odstavecseseznamem"/>
        <w:rPr>
          <w:rFonts w:cs="Calibri"/>
        </w:rPr>
      </w:pPr>
    </w:p>
    <w:p w14:paraId="3758FA3F" w14:textId="37D70ECE" w:rsidR="00ED4475" w:rsidRPr="00ED4475" w:rsidRDefault="00ED4475" w:rsidP="00ED4475">
      <w:pPr>
        <w:pStyle w:val="Odstavecseseznamem"/>
        <w:numPr>
          <w:ilvl w:val="0"/>
          <w:numId w:val="29"/>
        </w:numPr>
        <w:rPr>
          <w:rFonts w:cs="Calibri"/>
        </w:rPr>
      </w:pPr>
      <w:r w:rsidRPr="00ED4475">
        <w:rPr>
          <w:rFonts w:cs="Calibri"/>
        </w:rPr>
        <w:t>termíny konání shromáždění starostů Svazku obcí Brada na rok 2025 a to takto:</w:t>
      </w:r>
    </w:p>
    <w:p w14:paraId="6B851202" w14:textId="77777777" w:rsidR="00ED4475" w:rsidRPr="00ED4475" w:rsidRDefault="00ED4475" w:rsidP="00ED4475">
      <w:pPr>
        <w:pStyle w:val="Odstavecseseznamem"/>
        <w:rPr>
          <w:rFonts w:cs="Calibri"/>
        </w:rPr>
      </w:pPr>
      <w:r w:rsidRPr="00ED4475">
        <w:rPr>
          <w:rFonts w:cs="Calibri"/>
        </w:rPr>
        <w:t xml:space="preserve">- úterý </w:t>
      </w:r>
      <w:r w:rsidRPr="00ED4475">
        <w:rPr>
          <w:rFonts w:cs="Calibri"/>
          <w:b/>
          <w:bCs/>
        </w:rPr>
        <w:t>18.2. 2025</w:t>
      </w:r>
      <w:r w:rsidRPr="00ED4475">
        <w:rPr>
          <w:rFonts w:cs="Calibri"/>
        </w:rPr>
        <w:t xml:space="preserve"> od 18 hodin v obci Radim</w:t>
      </w:r>
    </w:p>
    <w:p w14:paraId="6B10CFBC" w14:textId="77777777" w:rsidR="00ED4475" w:rsidRPr="00ED4475" w:rsidRDefault="00ED4475" w:rsidP="00ED4475">
      <w:pPr>
        <w:pStyle w:val="Odstavecseseznamem"/>
        <w:rPr>
          <w:rFonts w:cs="Calibri"/>
        </w:rPr>
      </w:pPr>
      <w:r w:rsidRPr="00ED4475">
        <w:rPr>
          <w:rFonts w:cs="Calibri"/>
        </w:rPr>
        <w:t xml:space="preserve">- úterý </w:t>
      </w:r>
      <w:r w:rsidRPr="00ED4475">
        <w:rPr>
          <w:rFonts w:cs="Calibri"/>
          <w:b/>
          <w:bCs/>
        </w:rPr>
        <w:t>15.4.2025</w:t>
      </w:r>
      <w:r w:rsidRPr="00ED4475">
        <w:rPr>
          <w:rFonts w:cs="Calibri"/>
        </w:rPr>
        <w:t xml:space="preserve"> od 18 hodin v obci Soběraz</w:t>
      </w:r>
    </w:p>
    <w:p w14:paraId="7EFE469F" w14:textId="77777777" w:rsidR="00ED4475" w:rsidRPr="00ED4475" w:rsidRDefault="00ED4475" w:rsidP="00ED4475">
      <w:pPr>
        <w:pStyle w:val="Odstavecseseznamem"/>
        <w:rPr>
          <w:rFonts w:cs="Calibri"/>
        </w:rPr>
      </w:pPr>
      <w:r w:rsidRPr="00ED4475">
        <w:rPr>
          <w:rFonts w:cs="Calibri"/>
        </w:rPr>
        <w:t xml:space="preserve">- úterý </w:t>
      </w:r>
      <w:r w:rsidRPr="00ED4475">
        <w:rPr>
          <w:rFonts w:cs="Calibri"/>
          <w:b/>
          <w:bCs/>
        </w:rPr>
        <w:t>10.6.2025</w:t>
      </w:r>
      <w:r w:rsidRPr="00ED4475">
        <w:rPr>
          <w:rFonts w:cs="Calibri"/>
        </w:rPr>
        <w:t xml:space="preserve"> od 18 hodin v obci Brada – Rybníček</w:t>
      </w:r>
    </w:p>
    <w:p w14:paraId="7BE82E2E" w14:textId="77777777" w:rsidR="00ED4475" w:rsidRPr="00ED4475" w:rsidRDefault="00ED4475" w:rsidP="00ED4475">
      <w:pPr>
        <w:pStyle w:val="Odstavecseseznamem"/>
        <w:rPr>
          <w:rFonts w:cs="Calibri"/>
        </w:rPr>
      </w:pPr>
      <w:r w:rsidRPr="00ED4475">
        <w:rPr>
          <w:rFonts w:cs="Calibri"/>
        </w:rPr>
        <w:t xml:space="preserve">- úterý </w:t>
      </w:r>
      <w:r w:rsidRPr="00ED4475">
        <w:rPr>
          <w:rFonts w:cs="Calibri"/>
          <w:b/>
          <w:bCs/>
        </w:rPr>
        <w:t>16.9. 2025</w:t>
      </w:r>
      <w:r w:rsidRPr="00ED4475">
        <w:rPr>
          <w:rFonts w:cs="Calibri"/>
        </w:rPr>
        <w:t xml:space="preserve"> od 18 hodin v obci Ostružno</w:t>
      </w:r>
    </w:p>
    <w:p w14:paraId="1540949F" w14:textId="77777777" w:rsidR="00ED4475" w:rsidRPr="00ED4475" w:rsidRDefault="00ED4475" w:rsidP="00ED4475">
      <w:pPr>
        <w:pStyle w:val="Odstavecseseznamem"/>
        <w:rPr>
          <w:rFonts w:cs="Calibri"/>
        </w:rPr>
      </w:pPr>
      <w:r w:rsidRPr="00ED4475">
        <w:rPr>
          <w:rFonts w:cs="Calibri"/>
        </w:rPr>
        <w:t>- úterý 18.11. 2025 od 18 hodin v obci Újezd pod Troskami</w:t>
      </w:r>
    </w:p>
    <w:p w14:paraId="0621192E" w14:textId="0B176AFC" w:rsidR="00ED4475" w:rsidRPr="00ED4475" w:rsidRDefault="00ED4475" w:rsidP="00ED4475">
      <w:pPr>
        <w:pStyle w:val="Odstavecseseznamem"/>
      </w:pPr>
      <w:proofErr w:type="gramStart"/>
      <w:r w:rsidRPr="00ED4475">
        <w:rPr>
          <w:rFonts w:cs="Calibri"/>
        </w:rPr>
        <w:t>Hlasování :</w:t>
      </w:r>
      <w:proofErr w:type="gramEnd"/>
      <w:r w:rsidRPr="00ED4475">
        <w:rPr>
          <w:rFonts w:cs="Calibri"/>
        </w:rPr>
        <w:t xml:space="preserve"> pro – 10, proti</w:t>
      </w:r>
      <w:r w:rsidRPr="00ED4475">
        <w:t xml:space="preserve"> – 0, zdržel se - 0</w:t>
      </w:r>
    </w:p>
    <w:p w14:paraId="24BEC5ED" w14:textId="77777777" w:rsidR="00ED4475" w:rsidRDefault="00ED4475" w:rsidP="00ED4475">
      <w:pPr>
        <w:spacing w:after="0" w:line="240" w:lineRule="auto"/>
        <w:ind w:left="720"/>
      </w:pPr>
    </w:p>
    <w:p w14:paraId="317AD6E0" w14:textId="77777777" w:rsidR="009764FF" w:rsidRDefault="009764FF" w:rsidP="009764FF">
      <w:pPr>
        <w:numPr>
          <w:ilvl w:val="0"/>
          <w:numId w:val="29"/>
        </w:numPr>
        <w:spacing w:after="0" w:line="240" w:lineRule="auto"/>
      </w:pPr>
      <w:r>
        <w:t>Stav modernizace webových stránek Svazku obcí Brada</w:t>
      </w:r>
    </w:p>
    <w:p w14:paraId="7EA45567" w14:textId="7783B62A" w:rsidR="00ED4475" w:rsidRDefault="00ED4475" w:rsidP="00ED4475">
      <w:pPr>
        <w:spacing w:after="0" w:line="240" w:lineRule="auto"/>
        <w:ind w:left="720"/>
      </w:pPr>
      <w:r>
        <w:t xml:space="preserve">Grafický návrh byl paní Michaelou Hanuš – </w:t>
      </w:r>
      <w:proofErr w:type="spellStart"/>
      <w:r>
        <w:t>Patloka</w:t>
      </w:r>
      <w:proofErr w:type="spellEnd"/>
      <w:r>
        <w:t xml:space="preserve"> zaslán po dodání všech potřebných údajů a fotografií. Většina členských obcí souhlasí s návrhem. Poté bude návrh přepracován do finální verze a stránky spuštěny. Součástí bude zaškolení obsluhy.</w:t>
      </w:r>
    </w:p>
    <w:p w14:paraId="27EE94F3" w14:textId="2B4B74DF" w:rsidR="00ED4475" w:rsidRDefault="00ED4475" w:rsidP="00ED4475">
      <w:pPr>
        <w:spacing w:after="0" w:line="240" w:lineRule="auto"/>
        <w:ind w:left="720"/>
      </w:pPr>
      <w:r>
        <w:t>Na vědomí – pro – 10, proti – 0, zdržel se - 0</w:t>
      </w:r>
    </w:p>
    <w:p w14:paraId="6B930DE4" w14:textId="77777777" w:rsidR="00425957" w:rsidRDefault="00425957" w:rsidP="00425957">
      <w:pPr>
        <w:pStyle w:val="Odstavecseseznamem"/>
        <w:spacing w:after="0" w:line="240" w:lineRule="auto"/>
        <w:ind w:left="1080"/>
      </w:pPr>
    </w:p>
    <w:p w14:paraId="5CC3A3B1" w14:textId="77777777" w:rsidR="00375072" w:rsidRDefault="00375072" w:rsidP="00425957">
      <w:pPr>
        <w:pStyle w:val="Odstavecseseznamem"/>
        <w:spacing w:after="0" w:line="240" w:lineRule="auto"/>
        <w:ind w:left="1080"/>
      </w:pPr>
    </w:p>
    <w:p w14:paraId="30A711B8" w14:textId="77777777" w:rsidR="00A75F07" w:rsidRDefault="00A75F07" w:rsidP="00E70442">
      <w:pPr>
        <w:numPr>
          <w:ilvl w:val="0"/>
          <w:numId w:val="29"/>
        </w:numPr>
        <w:spacing w:after="0" w:line="240" w:lineRule="auto"/>
      </w:pPr>
      <w:proofErr w:type="gramStart"/>
      <w:r>
        <w:t>Diskuze</w:t>
      </w:r>
      <w:proofErr w:type="gramEnd"/>
      <w:r>
        <w:t>:</w:t>
      </w:r>
    </w:p>
    <w:p w14:paraId="145F9C62" w14:textId="60A9B0B2" w:rsidR="00A75F07" w:rsidRDefault="00ED4475" w:rsidP="00A75F07">
      <w:pPr>
        <w:spacing w:after="0" w:line="240" w:lineRule="auto"/>
        <w:ind w:left="360"/>
      </w:pPr>
      <w:r>
        <w:t>Byla diskutována problematika členských obcí, vznášeny dotazy mezi starosty a vyměňovány zkušenosti.</w:t>
      </w:r>
    </w:p>
    <w:p w14:paraId="70697B9E" w14:textId="03813C27" w:rsidR="00A75F07" w:rsidRDefault="00A75F07" w:rsidP="00A75F07">
      <w:pPr>
        <w:spacing w:after="0" w:line="240" w:lineRule="auto"/>
        <w:ind w:left="360"/>
      </w:pPr>
    </w:p>
    <w:p w14:paraId="481BDCA7" w14:textId="49572EB1" w:rsidR="00E70442" w:rsidRDefault="00E70442" w:rsidP="00E70442">
      <w:pPr>
        <w:numPr>
          <w:ilvl w:val="0"/>
          <w:numId w:val="29"/>
        </w:numPr>
        <w:spacing w:after="0" w:line="240" w:lineRule="auto"/>
      </w:pPr>
      <w:r>
        <w:t>Návrh usnesení</w:t>
      </w:r>
      <w:r w:rsidR="00E84627">
        <w:t xml:space="preserve"> – pouze souhrn usnesení dle přílohy, bylo hlasováno o každém bodu samostatně</w:t>
      </w:r>
    </w:p>
    <w:p w14:paraId="0DC240D6" w14:textId="77777777" w:rsidR="00DD1727" w:rsidRDefault="00DD1727" w:rsidP="00DD1727">
      <w:pPr>
        <w:spacing w:after="0" w:line="240" w:lineRule="auto"/>
        <w:ind w:left="720"/>
      </w:pPr>
    </w:p>
    <w:p w14:paraId="4013DAAA" w14:textId="795C4F41" w:rsidR="00652BB3" w:rsidRPr="00DD1727" w:rsidRDefault="00E70442" w:rsidP="0034010D">
      <w:pPr>
        <w:numPr>
          <w:ilvl w:val="0"/>
          <w:numId w:val="29"/>
        </w:numPr>
        <w:spacing w:after="0" w:line="240" w:lineRule="auto"/>
        <w:rPr>
          <w:rFonts w:asciiTheme="minorHAnsi" w:hAnsiTheme="minorHAnsi" w:cstheme="minorHAnsi"/>
        </w:rPr>
      </w:pPr>
      <w:r>
        <w:t>Závěr</w:t>
      </w:r>
      <w:r w:rsidR="00E84627">
        <w:t xml:space="preserve"> </w:t>
      </w:r>
      <w:r w:rsidR="00A75F07">
        <w:t xml:space="preserve">– </w:t>
      </w:r>
      <w:r w:rsidR="00DD1727">
        <w:t>paní starostka se s účastníky dnešního shromáždění starostů rozloučila, popřála krásné vánoční svátky a v novém roce hodně úspěchů, znovu pozvala na sobotní jarmark.</w:t>
      </w:r>
    </w:p>
    <w:p w14:paraId="3202226B" w14:textId="77777777" w:rsidR="00DD1727" w:rsidRPr="00A75F07" w:rsidRDefault="00DD1727" w:rsidP="00DD1727">
      <w:pPr>
        <w:spacing w:after="0" w:line="240" w:lineRule="auto"/>
        <w:rPr>
          <w:rFonts w:asciiTheme="minorHAnsi" w:hAnsiTheme="minorHAnsi" w:cstheme="minorHAnsi"/>
        </w:rPr>
      </w:pPr>
    </w:p>
    <w:p w14:paraId="6F501239" w14:textId="79301F54" w:rsidR="00C56E8F" w:rsidRPr="00C56E8F" w:rsidRDefault="00C56E8F" w:rsidP="008C6829">
      <w:pPr>
        <w:pStyle w:val="Odstavecseseznamem"/>
        <w:spacing w:after="0" w:line="240" w:lineRule="auto"/>
        <w:rPr>
          <w:rFonts w:asciiTheme="minorHAnsi" w:hAnsiTheme="minorHAnsi" w:cstheme="minorHAnsi"/>
        </w:rPr>
      </w:pPr>
      <w:r>
        <w:rPr>
          <w:rFonts w:asciiTheme="minorHAnsi" w:hAnsiTheme="minorHAnsi" w:cstheme="minorHAnsi"/>
        </w:rPr>
        <w:t xml:space="preserve">Ukončení </w:t>
      </w:r>
      <w:r w:rsidR="00DD1727">
        <w:rPr>
          <w:rFonts w:asciiTheme="minorHAnsi" w:hAnsiTheme="minorHAnsi" w:cstheme="minorHAnsi"/>
        </w:rPr>
        <w:t>20.30</w:t>
      </w:r>
      <w:r>
        <w:rPr>
          <w:rFonts w:asciiTheme="minorHAnsi" w:hAnsiTheme="minorHAnsi" w:cstheme="minorHAnsi"/>
        </w:rPr>
        <w:t xml:space="preserve"> hod.</w:t>
      </w:r>
    </w:p>
    <w:p w14:paraId="3C2A3F97" w14:textId="6445B1B3" w:rsidR="00441E72" w:rsidRPr="00F82402" w:rsidRDefault="00441E72" w:rsidP="00F82402">
      <w:pPr>
        <w:spacing w:after="0" w:line="240" w:lineRule="auto"/>
        <w:rPr>
          <w:rFonts w:asciiTheme="minorHAnsi" w:hAnsiTheme="minorHAnsi" w:cstheme="minorHAnsi"/>
        </w:rPr>
      </w:pPr>
    </w:p>
    <w:p w14:paraId="6E848852" w14:textId="77777777" w:rsidR="002E0CB0" w:rsidRPr="00AA2930" w:rsidRDefault="002E0CB0" w:rsidP="002E0CB0">
      <w:pPr>
        <w:ind w:left="12" w:firstLine="708"/>
        <w:rPr>
          <w:rFonts w:asciiTheme="minorHAnsi" w:hAnsiTheme="minorHAnsi" w:cstheme="minorHAnsi"/>
          <w:sz w:val="24"/>
          <w:szCs w:val="24"/>
        </w:rPr>
      </w:pPr>
      <w:r w:rsidRPr="00AA2930">
        <w:rPr>
          <w:rFonts w:asciiTheme="minorHAnsi" w:hAnsiTheme="minorHAnsi" w:cstheme="minorHAnsi"/>
          <w:sz w:val="24"/>
          <w:szCs w:val="24"/>
        </w:rPr>
        <w:t>zapsala: H. Červová</w:t>
      </w:r>
    </w:p>
    <w:p w14:paraId="6D6EA780" w14:textId="55B71C48" w:rsidR="002E0CB0" w:rsidRPr="00AA2930" w:rsidRDefault="002E0CB0" w:rsidP="002E0CB0">
      <w:pPr>
        <w:rPr>
          <w:rFonts w:asciiTheme="minorHAnsi" w:hAnsiTheme="minorHAnsi" w:cstheme="minorHAnsi"/>
        </w:rPr>
      </w:pPr>
      <w:r w:rsidRPr="00AA2930">
        <w:rPr>
          <w:rFonts w:asciiTheme="minorHAnsi" w:hAnsiTheme="minorHAnsi" w:cstheme="minorHAnsi"/>
        </w:rPr>
        <w:t xml:space="preserve">ověřovatelé </w:t>
      </w:r>
      <w:proofErr w:type="gramStart"/>
      <w:r w:rsidRPr="00AA2930">
        <w:rPr>
          <w:rFonts w:asciiTheme="minorHAnsi" w:hAnsiTheme="minorHAnsi" w:cstheme="minorHAnsi"/>
        </w:rPr>
        <w:t xml:space="preserve">zápisu: </w:t>
      </w:r>
      <w:r w:rsidR="00DD1727">
        <w:rPr>
          <w:rFonts w:asciiTheme="minorHAnsi" w:hAnsiTheme="minorHAnsi" w:cstheme="minorHAnsi"/>
        </w:rPr>
        <w:t xml:space="preserve"> Ing.</w:t>
      </w:r>
      <w:proofErr w:type="gramEnd"/>
      <w:r w:rsidR="00DD1727">
        <w:rPr>
          <w:rFonts w:asciiTheme="minorHAnsi" w:hAnsiTheme="minorHAnsi" w:cstheme="minorHAnsi"/>
        </w:rPr>
        <w:t xml:space="preserve"> Petr Svoboda</w:t>
      </w:r>
      <w:r w:rsidRPr="00AA2930">
        <w:rPr>
          <w:rFonts w:asciiTheme="minorHAnsi" w:hAnsiTheme="minorHAnsi" w:cstheme="minorHAnsi"/>
        </w:rPr>
        <w:tab/>
        <w:t>…………………..………………..</w:t>
      </w:r>
    </w:p>
    <w:p w14:paraId="491CCEC3" w14:textId="77777777" w:rsidR="002E0CB0" w:rsidRPr="00AA2930" w:rsidRDefault="002E0CB0" w:rsidP="002E0CB0">
      <w:pPr>
        <w:rPr>
          <w:rFonts w:asciiTheme="minorHAnsi" w:hAnsiTheme="minorHAnsi" w:cstheme="minorHAnsi"/>
        </w:rPr>
      </w:pPr>
    </w:p>
    <w:p w14:paraId="7134F304" w14:textId="56A2AD57" w:rsidR="002E0CB0" w:rsidRDefault="002E0CB0" w:rsidP="002E0CB0">
      <w:pPr>
        <w:rPr>
          <w:rFonts w:asciiTheme="minorHAnsi" w:hAnsiTheme="minorHAnsi" w:cstheme="minorHAnsi"/>
        </w:rPr>
      </w:pPr>
      <w:r w:rsidRPr="00AA2930">
        <w:rPr>
          <w:rFonts w:asciiTheme="minorHAnsi" w:hAnsiTheme="minorHAnsi" w:cstheme="minorHAnsi"/>
        </w:rPr>
        <w:tab/>
      </w:r>
      <w:r w:rsidRPr="00AA2930">
        <w:rPr>
          <w:rFonts w:asciiTheme="minorHAnsi" w:hAnsiTheme="minorHAnsi" w:cstheme="minorHAnsi"/>
        </w:rPr>
        <w:tab/>
      </w:r>
      <w:r w:rsidR="00DD1727">
        <w:rPr>
          <w:rFonts w:asciiTheme="minorHAnsi" w:hAnsiTheme="minorHAnsi" w:cstheme="minorHAnsi"/>
        </w:rPr>
        <w:tab/>
      </w:r>
      <w:r w:rsidR="00A75F07">
        <w:rPr>
          <w:rFonts w:asciiTheme="minorHAnsi" w:hAnsiTheme="minorHAnsi" w:cstheme="minorHAnsi"/>
        </w:rPr>
        <w:t>Ing. Alena Macounová</w:t>
      </w:r>
      <w:r w:rsidR="00FF5E80">
        <w:rPr>
          <w:rFonts w:asciiTheme="minorHAnsi" w:hAnsiTheme="minorHAnsi" w:cstheme="minorHAnsi"/>
        </w:rPr>
        <w:t xml:space="preserve">         </w:t>
      </w:r>
      <w:r w:rsidRPr="00AA2930">
        <w:rPr>
          <w:rFonts w:asciiTheme="minorHAnsi" w:hAnsiTheme="minorHAnsi" w:cstheme="minorHAnsi"/>
        </w:rPr>
        <w:t>………</w:t>
      </w:r>
      <w:proofErr w:type="gramStart"/>
      <w:r w:rsidRPr="00AA2930">
        <w:rPr>
          <w:rFonts w:asciiTheme="minorHAnsi" w:hAnsiTheme="minorHAnsi" w:cstheme="minorHAnsi"/>
        </w:rPr>
        <w:t>…….</w:t>
      </w:r>
      <w:proofErr w:type="gramEnd"/>
      <w:r w:rsidRPr="00AA2930">
        <w:rPr>
          <w:rFonts w:asciiTheme="minorHAnsi" w:hAnsiTheme="minorHAnsi" w:cstheme="minorHAnsi"/>
        </w:rPr>
        <w:t xml:space="preserve">…………………………. </w:t>
      </w:r>
    </w:p>
    <w:p w14:paraId="6875AF35" w14:textId="05CF83C9" w:rsidR="00671C47" w:rsidRDefault="00671C47" w:rsidP="002E0CB0">
      <w:pPr>
        <w:rPr>
          <w:rFonts w:asciiTheme="minorHAnsi" w:hAnsiTheme="minorHAnsi" w:cstheme="minorHAnsi"/>
        </w:rPr>
      </w:pPr>
    </w:p>
    <w:sectPr w:rsidR="00671C47">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3CB259" w14:textId="77777777" w:rsidR="00BA27ED" w:rsidRDefault="00BA27ED" w:rsidP="00B26CE1">
      <w:pPr>
        <w:spacing w:after="0" w:line="240" w:lineRule="auto"/>
      </w:pPr>
      <w:r>
        <w:separator/>
      </w:r>
    </w:p>
  </w:endnote>
  <w:endnote w:type="continuationSeparator" w:id="0">
    <w:p w14:paraId="1A2C8918" w14:textId="77777777" w:rsidR="00BA27ED" w:rsidRDefault="00BA27ED" w:rsidP="00B2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Nova">
    <w:altName w:val="Arial"/>
    <w:charset w:val="00"/>
    <w:family w:val="swiss"/>
    <w:pitch w:val="variable"/>
    <w:sig w:usb0="0000028F" w:usb1="00000002"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5442006"/>
      <w:docPartObj>
        <w:docPartGallery w:val="Page Numbers (Bottom of Page)"/>
        <w:docPartUnique/>
      </w:docPartObj>
    </w:sdtPr>
    <w:sdtContent>
      <w:p w14:paraId="5A5031EF" w14:textId="64B45E14" w:rsidR="003E2009" w:rsidRDefault="003E2009">
        <w:pPr>
          <w:pStyle w:val="Zpat"/>
          <w:jc w:val="right"/>
        </w:pPr>
        <w:r>
          <w:fldChar w:fldCharType="begin"/>
        </w:r>
        <w:r>
          <w:instrText>PAGE   \* MERGEFORMAT</w:instrText>
        </w:r>
        <w:r>
          <w:fldChar w:fldCharType="separate"/>
        </w:r>
        <w:r>
          <w:t>2</w:t>
        </w:r>
        <w:r>
          <w:fldChar w:fldCharType="end"/>
        </w:r>
      </w:p>
    </w:sdtContent>
  </w:sdt>
  <w:p w14:paraId="463D761A" w14:textId="77777777" w:rsidR="003E2009" w:rsidRDefault="003E200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994977" w14:textId="77777777" w:rsidR="00BA27ED" w:rsidRDefault="00BA27ED" w:rsidP="00B26CE1">
      <w:pPr>
        <w:spacing w:after="0" w:line="240" w:lineRule="auto"/>
      </w:pPr>
      <w:r>
        <w:separator/>
      </w:r>
    </w:p>
  </w:footnote>
  <w:footnote w:type="continuationSeparator" w:id="0">
    <w:p w14:paraId="02005394" w14:textId="77777777" w:rsidR="00BA27ED" w:rsidRDefault="00BA27ED" w:rsidP="00B26C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0F458" w14:textId="2E117F6B" w:rsidR="00B26CE1" w:rsidRDefault="00B26CE1" w:rsidP="00B26CE1">
    <w:pPr>
      <w:pStyle w:val="Zhlav"/>
      <w:ind w:firstLine="708"/>
    </w:pPr>
    <w:r>
      <w:rPr>
        <w:noProof/>
        <w:lang w:eastAsia="zh-TW"/>
      </w:rPr>
      <w:drawing>
        <wp:anchor distT="0" distB="0" distL="114300" distR="114300" simplePos="0" relativeHeight="251659264" behindDoc="1" locked="0" layoutInCell="1" allowOverlap="1" wp14:anchorId="70A1C06C" wp14:editId="085FE314">
          <wp:simplePos x="0" y="0"/>
          <wp:positionH relativeFrom="column">
            <wp:posOffset>-690245</wp:posOffset>
          </wp:positionH>
          <wp:positionV relativeFrom="paragraph">
            <wp:posOffset>-314325</wp:posOffset>
          </wp:positionV>
          <wp:extent cx="1990090" cy="1083310"/>
          <wp:effectExtent l="0" t="0" r="0" b="2540"/>
          <wp:wrapTight wrapText="bothSides">
            <wp:wrapPolygon edited="0">
              <wp:start x="0" y="0"/>
              <wp:lineTo x="0" y="21271"/>
              <wp:lineTo x="21297" y="21271"/>
              <wp:lineTo x="21297" y="0"/>
              <wp:lineTo x="0" y="0"/>
            </wp:wrapPolygon>
          </wp:wrapTight>
          <wp:docPr id="1" name="Obrázek 1" descr="C:\Documents and Settings\Obec Libuň\Dokumenty\Svazek obcí Brada\LOGO\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Documents and Settings\Obec Libuň\Dokumenty\Svazek obcí Brada\LOGO\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090" cy="1083310"/>
                  </a:xfrm>
                  <a:prstGeom prst="rect">
                    <a:avLst/>
                  </a:prstGeom>
                  <a:noFill/>
                  <a:ln>
                    <a:noFill/>
                  </a:ln>
                </pic:spPr>
              </pic:pic>
            </a:graphicData>
          </a:graphic>
        </wp:anchor>
      </w:drawing>
    </w:r>
    <w:r>
      <w:t xml:space="preserve">               Svazek obcí Brada</w:t>
    </w:r>
  </w:p>
  <w:p w14:paraId="6D2A7E00" w14:textId="11BEB299" w:rsidR="00B26CE1" w:rsidRDefault="00B26CE1" w:rsidP="00B26CE1">
    <w:pPr>
      <w:pStyle w:val="Zhlav"/>
    </w:pPr>
    <w:r>
      <w:tab/>
      <w:t xml:space="preserve">sídlo: Obecní úřad </w:t>
    </w:r>
    <w:r w:rsidR="00E70442">
      <w:t>Jinolice</w:t>
    </w:r>
    <w:r>
      <w:t xml:space="preserve">, </w:t>
    </w:r>
    <w:r w:rsidR="00E70442">
      <w:t>Jinolice 39, 506 01</w:t>
    </w:r>
  </w:p>
  <w:p w14:paraId="1230C262" w14:textId="74E7F412" w:rsidR="00B26CE1" w:rsidRDefault="00B26CE1" w:rsidP="00B26CE1">
    <w:pPr>
      <w:pStyle w:val="Zhlav"/>
    </w:pPr>
    <w:r>
      <w:tab/>
      <w:t>IČO 711 83 914</w:t>
    </w:r>
  </w:p>
  <w:p w14:paraId="739DF128" w14:textId="77777777" w:rsidR="00B26CE1" w:rsidRDefault="00B26CE1" w:rsidP="00B26CE1">
    <w:pPr>
      <w:pStyle w:val="Zhlav"/>
    </w:pPr>
    <w:r>
      <w:tab/>
    </w:r>
    <w:hyperlink r:id="rId2" w:history="1">
      <w:r w:rsidRPr="0016138B">
        <w:rPr>
          <w:rStyle w:val="Hypertextovodkaz"/>
        </w:rPr>
        <w:t>www.sobrada.cz</w:t>
      </w:r>
    </w:hyperlink>
    <w:r>
      <w:t xml:space="preserve">, e-mail: </w:t>
    </w:r>
    <w:hyperlink r:id="rId3" w:history="1">
      <w:r w:rsidRPr="00C13C09">
        <w:rPr>
          <w:rStyle w:val="Hypertextovodkaz"/>
        </w:rPr>
        <w:t>helacervova@seznam.cz</w:t>
      </w:r>
    </w:hyperlink>
  </w:p>
  <w:p w14:paraId="2FDA0CAE" w14:textId="0D397748" w:rsidR="00B26CE1" w:rsidRDefault="00B26CE1" w:rsidP="00B26CE1">
    <w:pPr>
      <w:pStyle w:val="Zhlav"/>
      <w:tabs>
        <w:tab w:val="clear" w:pos="4536"/>
        <w:tab w:val="clear" w:pos="9072"/>
        <w:tab w:val="left" w:pos="32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02137"/>
    <w:multiLevelType w:val="hybridMultilevel"/>
    <w:tmpl w:val="CEFC40B8"/>
    <w:lvl w:ilvl="0" w:tplc="BEC05FAC">
      <w:start w:val="3"/>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DBA4366"/>
    <w:multiLevelType w:val="hybridMultilevel"/>
    <w:tmpl w:val="EAA8DC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9746FD"/>
    <w:multiLevelType w:val="hybridMultilevel"/>
    <w:tmpl w:val="05B2E3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0061EF"/>
    <w:multiLevelType w:val="hybridMultilevel"/>
    <w:tmpl w:val="466C16D6"/>
    <w:lvl w:ilvl="0" w:tplc="5560A780">
      <w:start w:val="5"/>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FF232D1"/>
    <w:multiLevelType w:val="hybridMultilevel"/>
    <w:tmpl w:val="7F36C46A"/>
    <w:lvl w:ilvl="0" w:tplc="0405000F">
      <w:start w:val="1"/>
      <w:numFmt w:val="decimal"/>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20190705"/>
    <w:multiLevelType w:val="hybridMultilevel"/>
    <w:tmpl w:val="372C0156"/>
    <w:lvl w:ilvl="0" w:tplc="6D663ECA">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C26711F"/>
    <w:multiLevelType w:val="hybridMultilevel"/>
    <w:tmpl w:val="FB2A1B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FC302D"/>
    <w:multiLevelType w:val="singleLevel"/>
    <w:tmpl w:val="0405000F"/>
    <w:lvl w:ilvl="0">
      <w:start w:val="1"/>
      <w:numFmt w:val="decimal"/>
      <w:lvlText w:val="%1."/>
      <w:lvlJc w:val="left"/>
      <w:pPr>
        <w:ind w:left="360" w:hanging="360"/>
      </w:pPr>
    </w:lvl>
  </w:abstractNum>
  <w:abstractNum w:abstractNumId="8" w15:restartNumberingAfterBreak="0">
    <w:nsid w:val="38CC201A"/>
    <w:multiLevelType w:val="hybridMultilevel"/>
    <w:tmpl w:val="46963B58"/>
    <w:lvl w:ilvl="0" w:tplc="393E933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3C5F56C7"/>
    <w:multiLevelType w:val="hybridMultilevel"/>
    <w:tmpl w:val="1638D87A"/>
    <w:lvl w:ilvl="0" w:tplc="897CCC6E">
      <w:numFmt w:val="bullet"/>
      <w:lvlText w:val="-"/>
      <w:lvlJc w:val="left"/>
      <w:pPr>
        <w:ind w:left="1080" w:hanging="360"/>
      </w:pPr>
      <w:rPr>
        <w:rFonts w:ascii="Calibri" w:eastAsia="Calibri"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0" w15:restartNumberingAfterBreak="0">
    <w:nsid w:val="40984A5E"/>
    <w:multiLevelType w:val="hybridMultilevel"/>
    <w:tmpl w:val="FA287A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2C30516"/>
    <w:multiLevelType w:val="hybridMultilevel"/>
    <w:tmpl w:val="9BA0B222"/>
    <w:lvl w:ilvl="0" w:tplc="9C84F71C">
      <w:start w:val="5"/>
      <w:numFmt w:val="bullet"/>
      <w:lvlText w:val="-"/>
      <w:lvlJc w:val="left"/>
      <w:pPr>
        <w:ind w:left="1068" w:hanging="360"/>
      </w:pPr>
      <w:rPr>
        <w:rFonts w:ascii="Calibri" w:eastAsia="Calibri"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442B5D65"/>
    <w:multiLevelType w:val="hybridMultilevel"/>
    <w:tmpl w:val="5E4CEAE4"/>
    <w:lvl w:ilvl="0" w:tplc="D5A49A64">
      <w:start w:val="1"/>
      <w:numFmt w:val="decimal"/>
      <w:lvlText w:val="%1."/>
      <w:lvlJc w:val="left"/>
      <w:pPr>
        <w:ind w:left="720" w:hanging="360"/>
      </w:pPr>
      <w:rPr>
        <w:rFonts w:asciiTheme="minorHAnsi" w:eastAsia="Calibri" w:hAnsiTheme="minorHAnsi" w:cstheme="minorHAns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58656A2"/>
    <w:multiLevelType w:val="hybridMultilevel"/>
    <w:tmpl w:val="F432C96E"/>
    <w:lvl w:ilvl="0" w:tplc="DEFAD312">
      <w:start w:val="5"/>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485118BE"/>
    <w:multiLevelType w:val="hybridMultilevel"/>
    <w:tmpl w:val="A094ED58"/>
    <w:lvl w:ilvl="0" w:tplc="9E104CB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9F466B5"/>
    <w:multiLevelType w:val="hybridMultilevel"/>
    <w:tmpl w:val="9E3ABE76"/>
    <w:lvl w:ilvl="0" w:tplc="E3305BE4">
      <w:start w:val="1"/>
      <w:numFmt w:val="decimal"/>
      <w:lvlText w:val="%1"/>
      <w:lvlJc w:val="left"/>
      <w:pPr>
        <w:ind w:left="6024" w:hanging="566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1434906"/>
    <w:multiLevelType w:val="hybridMultilevel"/>
    <w:tmpl w:val="7A1C1C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6FD6A67"/>
    <w:multiLevelType w:val="hybridMultilevel"/>
    <w:tmpl w:val="C37E5C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B8B3B90"/>
    <w:multiLevelType w:val="hybridMultilevel"/>
    <w:tmpl w:val="68003E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1232AF2"/>
    <w:multiLevelType w:val="hybridMultilevel"/>
    <w:tmpl w:val="AC14F6A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71854365"/>
    <w:multiLevelType w:val="hybridMultilevel"/>
    <w:tmpl w:val="711465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1F45E4B"/>
    <w:multiLevelType w:val="hybridMultilevel"/>
    <w:tmpl w:val="CC8222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7735197"/>
    <w:multiLevelType w:val="hybridMultilevel"/>
    <w:tmpl w:val="B89E088A"/>
    <w:lvl w:ilvl="0" w:tplc="0405000F">
      <w:start w:val="1"/>
      <w:numFmt w:val="decimal"/>
      <w:lvlText w:val="%1."/>
      <w:lvlJc w:val="left"/>
      <w:pPr>
        <w:ind w:left="2880" w:hanging="720"/>
      </w:pPr>
    </w:lvl>
    <w:lvl w:ilvl="1" w:tplc="04050019">
      <w:start w:val="1"/>
      <w:numFmt w:val="lowerLetter"/>
      <w:lvlText w:val="%2."/>
      <w:lvlJc w:val="left"/>
      <w:pPr>
        <w:ind w:left="3240" w:hanging="360"/>
      </w:pPr>
    </w:lvl>
    <w:lvl w:ilvl="2" w:tplc="0405001B">
      <w:start w:val="1"/>
      <w:numFmt w:val="lowerRoman"/>
      <w:lvlText w:val="%3."/>
      <w:lvlJc w:val="right"/>
      <w:pPr>
        <w:ind w:left="3960" w:hanging="180"/>
      </w:pPr>
    </w:lvl>
    <w:lvl w:ilvl="3" w:tplc="0405000F">
      <w:start w:val="1"/>
      <w:numFmt w:val="decimal"/>
      <w:lvlText w:val="%4."/>
      <w:lvlJc w:val="left"/>
      <w:pPr>
        <w:ind w:left="4680" w:hanging="360"/>
      </w:pPr>
    </w:lvl>
    <w:lvl w:ilvl="4" w:tplc="04050019">
      <w:start w:val="1"/>
      <w:numFmt w:val="lowerLetter"/>
      <w:lvlText w:val="%5."/>
      <w:lvlJc w:val="left"/>
      <w:pPr>
        <w:ind w:left="5400" w:hanging="360"/>
      </w:pPr>
    </w:lvl>
    <w:lvl w:ilvl="5" w:tplc="0405001B">
      <w:start w:val="1"/>
      <w:numFmt w:val="lowerRoman"/>
      <w:lvlText w:val="%6."/>
      <w:lvlJc w:val="right"/>
      <w:pPr>
        <w:ind w:left="6120" w:hanging="180"/>
      </w:pPr>
    </w:lvl>
    <w:lvl w:ilvl="6" w:tplc="0405000F">
      <w:start w:val="1"/>
      <w:numFmt w:val="decimal"/>
      <w:lvlText w:val="%7."/>
      <w:lvlJc w:val="left"/>
      <w:pPr>
        <w:ind w:left="6840" w:hanging="360"/>
      </w:pPr>
    </w:lvl>
    <w:lvl w:ilvl="7" w:tplc="04050019">
      <w:start w:val="1"/>
      <w:numFmt w:val="lowerLetter"/>
      <w:lvlText w:val="%8."/>
      <w:lvlJc w:val="left"/>
      <w:pPr>
        <w:ind w:left="7560" w:hanging="360"/>
      </w:pPr>
    </w:lvl>
    <w:lvl w:ilvl="8" w:tplc="0405001B">
      <w:start w:val="1"/>
      <w:numFmt w:val="lowerRoman"/>
      <w:lvlText w:val="%9."/>
      <w:lvlJc w:val="right"/>
      <w:pPr>
        <w:ind w:left="8280" w:hanging="180"/>
      </w:pPr>
    </w:lvl>
  </w:abstractNum>
  <w:abstractNum w:abstractNumId="23" w15:restartNumberingAfterBreak="0">
    <w:nsid w:val="77D9000B"/>
    <w:multiLevelType w:val="hybridMultilevel"/>
    <w:tmpl w:val="AE626F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95746D6"/>
    <w:multiLevelType w:val="hybridMultilevel"/>
    <w:tmpl w:val="5DC2382E"/>
    <w:lvl w:ilvl="0" w:tplc="C65E81FE">
      <w:start w:val="1"/>
      <w:numFmt w:val="upperRoman"/>
      <w:lvlText w:val="%1."/>
      <w:lvlJc w:val="left"/>
      <w:pPr>
        <w:ind w:left="2988" w:hanging="720"/>
      </w:pPr>
    </w:lvl>
    <w:lvl w:ilvl="1" w:tplc="04050019">
      <w:start w:val="1"/>
      <w:numFmt w:val="lowerLetter"/>
      <w:lvlText w:val="%2."/>
      <w:lvlJc w:val="left"/>
      <w:pPr>
        <w:ind w:left="3240" w:hanging="360"/>
      </w:pPr>
    </w:lvl>
    <w:lvl w:ilvl="2" w:tplc="0405001B">
      <w:start w:val="1"/>
      <w:numFmt w:val="lowerRoman"/>
      <w:lvlText w:val="%3."/>
      <w:lvlJc w:val="right"/>
      <w:pPr>
        <w:ind w:left="3960" w:hanging="180"/>
      </w:pPr>
    </w:lvl>
    <w:lvl w:ilvl="3" w:tplc="0405000F">
      <w:start w:val="1"/>
      <w:numFmt w:val="decimal"/>
      <w:lvlText w:val="%4."/>
      <w:lvlJc w:val="left"/>
      <w:pPr>
        <w:ind w:left="4680" w:hanging="360"/>
      </w:pPr>
    </w:lvl>
    <w:lvl w:ilvl="4" w:tplc="04050019">
      <w:start w:val="1"/>
      <w:numFmt w:val="lowerLetter"/>
      <w:lvlText w:val="%5."/>
      <w:lvlJc w:val="left"/>
      <w:pPr>
        <w:ind w:left="5400" w:hanging="360"/>
      </w:pPr>
    </w:lvl>
    <w:lvl w:ilvl="5" w:tplc="0405001B">
      <w:start w:val="1"/>
      <w:numFmt w:val="lowerRoman"/>
      <w:lvlText w:val="%6."/>
      <w:lvlJc w:val="right"/>
      <w:pPr>
        <w:ind w:left="6120" w:hanging="180"/>
      </w:pPr>
    </w:lvl>
    <w:lvl w:ilvl="6" w:tplc="0405000F">
      <w:start w:val="1"/>
      <w:numFmt w:val="decimal"/>
      <w:lvlText w:val="%7."/>
      <w:lvlJc w:val="left"/>
      <w:pPr>
        <w:ind w:left="6840" w:hanging="360"/>
      </w:pPr>
    </w:lvl>
    <w:lvl w:ilvl="7" w:tplc="04050019">
      <w:start w:val="1"/>
      <w:numFmt w:val="lowerLetter"/>
      <w:lvlText w:val="%8."/>
      <w:lvlJc w:val="left"/>
      <w:pPr>
        <w:ind w:left="7560" w:hanging="360"/>
      </w:pPr>
    </w:lvl>
    <w:lvl w:ilvl="8" w:tplc="0405001B">
      <w:start w:val="1"/>
      <w:numFmt w:val="lowerRoman"/>
      <w:lvlText w:val="%9."/>
      <w:lvlJc w:val="right"/>
      <w:pPr>
        <w:ind w:left="8280" w:hanging="180"/>
      </w:pPr>
    </w:lvl>
  </w:abstractNum>
  <w:abstractNum w:abstractNumId="25" w15:restartNumberingAfterBreak="0">
    <w:nsid w:val="7AA844F4"/>
    <w:multiLevelType w:val="hybridMultilevel"/>
    <w:tmpl w:val="2B7EE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C7A0F360">
      <w:start w:val="1"/>
      <w:numFmt w:val="decimal"/>
      <w:lvlText w:val="%4."/>
      <w:lvlJc w:val="left"/>
      <w:pPr>
        <w:ind w:left="502" w:hanging="360"/>
      </w:pPr>
      <w:rPr>
        <w:rFonts w:ascii="Times New Roman" w:hAnsi="Times New Roman"/>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BA41F03"/>
    <w:multiLevelType w:val="hybridMultilevel"/>
    <w:tmpl w:val="BF7A2EC2"/>
    <w:lvl w:ilvl="0" w:tplc="52505CA0">
      <w:start w:val="2"/>
      <w:numFmt w:val="upperRoman"/>
      <w:lvlText w:val="%1."/>
      <w:lvlJc w:val="left"/>
      <w:pPr>
        <w:ind w:left="3708" w:hanging="720"/>
      </w:pPr>
      <w:rPr>
        <w:rFonts w:hint="default"/>
      </w:rPr>
    </w:lvl>
    <w:lvl w:ilvl="1" w:tplc="04050019" w:tentative="1">
      <w:start w:val="1"/>
      <w:numFmt w:val="lowerLetter"/>
      <w:lvlText w:val="%2."/>
      <w:lvlJc w:val="left"/>
      <w:pPr>
        <w:ind w:left="4068" w:hanging="360"/>
      </w:pPr>
    </w:lvl>
    <w:lvl w:ilvl="2" w:tplc="0405001B" w:tentative="1">
      <w:start w:val="1"/>
      <w:numFmt w:val="lowerRoman"/>
      <w:lvlText w:val="%3."/>
      <w:lvlJc w:val="right"/>
      <w:pPr>
        <w:ind w:left="4788" w:hanging="180"/>
      </w:pPr>
    </w:lvl>
    <w:lvl w:ilvl="3" w:tplc="0405000F" w:tentative="1">
      <w:start w:val="1"/>
      <w:numFmt w:val="decimal"/>
      <w:lvlText w:val="%4."/>
      <w:lvlJc w:val="left"/>
      <w:pPr>
        <w:ind w:left="5508" w:hanging="360"/>
      </w:pPr>
    </w:lvl>
    <w:lvl w:ilvl="4" w:tplc="04050019" w:tentative="1">
      <w:start w:val="1"/>
      <w:numFmt w:val="lowerLetter"/>
      <w:lvlText w:val="%5."/>
      <w:lvlJc w:val="left"/>
      <w:pPr>
        <w:ind w:left="6228" w:hanging="360"/>
      </w:pPr>
    </w:lvl>
    <w:lvl w:ilvl="5" w:tplc="0405001B" w:tentative="1">
      <w:start w:val="1"/>
      <w:numFmt w:val="lowerRoman"/>
      <w:lvlText w:val="%6."/>
      <w:lvlJc w:val="right"/>
      <w:pPr>
        <w:ind w:left="6948" w:hanging="180"/>
      </w:pPr>
    </w:lvl>
    <w:lvl w:ilvl="6" w:tplc="0405000F" w:tentative="1">
      <w:start w:val="1"/>
      <w:numFmt w:val="decimal"/>
      <w:lvlText w:val="%7."/>
      <w:lvlJc w:val="left"/>
      <w:pPr>
        <w:ind w:left="7668" w:hanging="360"/>
      </w:pPr>
    </w:lvl>
    <w:lvl w:ilvl="7" w:tplc="04050019" w:tentative="1">
      <w:start w:val="1"/>
      <w:numFmt w:val="lowerLetter"/>
      <w:lvlText w:val="%8."/>
      <w:lvlJc w:val="left"/>
      <w:pPr>
        <w:ind w:left="8388" w:hanging="360"/>
      </w:pPr>
    </w:lvl>
    <w:lvl w:ilvl="8" w:tplc="0405001B" w:tentative="1">
      <w:start w:val="1"/>
      <w:numFmt w:val="lowerRoman"/>
      <w:lvlText w:val="%9."/>
      <w:lvlJc w:val="right"/>
      <w:pPr>
        <w:ind w:left="9108" w:hanging="180"/>
      </w:pPr>
    </w:lvl>
  </w:abstractNum>
  <w:abstractNum w:abstractNumId="27" w15:restartNumberingAfterBreak="0">
    <w:nsid w:val="7D76684A"/>
    <w:multiLevelType w:val="hybridMultilevel"/>
    <w:tmpl w:val="65F2664E"/>
    <w:lvl w:ilvl="0" w:tplc="897CCC6E">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68250634">
    <w:abstractNumId w:val="7"/>
    <w:lvlOverride w:ilvl="0">
      <w:startOverride w:val="1"/>
    </w:lvlOverride>
  </w:num>
  <w:num w:numId="2" w16cid:durableId="9135894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6788602">
    <w:abstractNumId w:val="9"/>
  </w:num>
  <w:num w:numId="4" w16cid:durableId="3415929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003438">
    <w:abstractNumId w:val="19"/>
  </w:num>
  <w:num w:numId="6" w16cid:durableId="658314358">
    <w:abstractNumId w:val="23"/>
  </w:num>
  <w:num w:numId="7" w16cid:durableId="1117413274">
    <w:abstractNumId w:val="27"/>
  </w:num>
  <w:num w:numId="8" w16cid:durableId="455101160">
    <w:abstractNumId w:val="8"/>
  </w:num>
  <w:num w:numId="9" w16cid:durableId="385227794">
    <w:abstractNumId w:val="7"/>
  </w:num>
  <w:num w:numId="10" w16cid:durableId="1351033359">
    <w:abstractNumId w:val="2"/>
  </w:num>
  <w:num w:numId="11" w16cid:durableId="1915818975">
    <w:abstractNumId w:val="15"/>
  </w:num>
  <w:num w:numId="12" w16cid:durableId="1082337659">
    <w:abstractNumId w:val="18"/>
  </w:num>
  <w:num w:numId="13" w16cid:durableId="191384754">
    <w:abstractNumId w:val="25"/>
  </w:num>
  <w:num w:numId="14" w16cid:durableId="454058961">
    <w:abstractNumId w:val="5"/>
  </w:num>
  <w:num w:numId="15" w16cid:durableId="325016328">
    <w:abstractNumId w:val="24"/>
  </w:num>
  <w:num w:numId="16" w16cid:durableId="968827158">
    <w:abstractNumId w:val="22"/>
  </w:num>
  <w:num w:numId="17" w16cid:durableId="1729649429">
    <w:abstractNumId w:val="0"/>
  </w:num>
  <w:num w:numId="18" w16cid:durableId="308019935">
    <w:abstractNumId w:val="4"/>
  </w:num>
  <w:num w:numId="19" w16cid:durableId="359360712">
    <w:abstractNumId w:val="10"/>
  </w:num>
  <w:num w:numId="20" w16cid:durableId="226695818">
    <w:abstractNumId w:val="1"/>
  </w:num>
  <w:num w:numId="21" w16cid:durableId="1173715374">
    <w:abstractNumId w:val="16"/>
  </w:num>
  <w:num w:numId="22" w16cid:durableId="741148468">
    <w:abstractNumId w:val="17"/>
  </w:num>
  <w:num w:numId="23" w16cid:durableId="1863976965">
    <w:abstractNumId w:val="20"/>
  </w:num>
  <w:num w:numId="24" w16cid:durableId="1518420057">
    <w:abstractNumId w:val="12"/>
  </w:num>
  <w:num w:numId="25" w16cid:durableId="816722998">
    <w:abstractNumId w:val="6"/>
  </w:num>
  <w:num w:numId="26" w16cid:durableId="519049029">
    <w:abstractNumId w:val="26"/>
  </w:num>
  <w:num w:numId="27" w16cid:durableId="1441757079">
    <w:abstractNumId w:val="14"/>
  </w:num>
  <w:num w:numId="28" w16cid:durableId="1624845484">
    <w:abstractNumId w:val="13"/>
  </w:num>
  <w:num w:numId="29" w16cid:durableId="1750688543">
    <w:abstractNumId w:val="21"/>
  </w:num>
  <w:num w:numId="30" w16cid:durableId="149375149">
    <w:abstractNumId w:val="11"/>
  </w:num>
  <w:num w:numId="31" w16cid:durableId="7060310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2B9"/>
    <w:rsid w:val="00041D59"/>
    <w:rsid w:val="00087918"/>
    <w:rsid w:val="00094FEB"/>
    <w:rsid w:val="000A016D"/>
    <w:rsid w:val="000C2F5E"/>
    <w:rsid w:val="000C3C63"/>
    <w:rsid w:val="000C542E"/>
    <w:rsid w:val="000E02B9"/>
    <w:rsid w:val="00112BC8"/>
    <w:rsid w:val="00134666"/>
    <w:rsid w:val="00154950"/>
    <w:rsid w:val="00161083"/>
    <w:rsid w:val="001914E6"/>
    <w:rsid w:val="001C0DAC"/>
    <w:rsid w:val="001C50AC"/>
    <w:rsid w:val="001C79AC"/>
    <w:rsid w:val="001D1D97"/>
    <w:rsid w:val="001D6C1D"/>
    <w:rsid w:val="001E6099"/>
    <w:rsid w:val="002173F8"/>
    <w:rsid w:val="00231565"/>
    <w:rsid w:val="00253756"/>
    <w:rsid w:val="002576BF"/>
    <w:rsid w:val="00263D28"/>
    <w:rsid w:val="002770D7"/>
    <w:rsid w:val="00284668"/>
    <w:rsid w:val="002A24FD"/>
    <w:rsid w:val="002B176F"/>
    <w:rsid w:val="002B5692"/>
    <w:rsid w:val="002C2F65"/>
    <w:rsid w:val="002E0CB0"/>
    <w:rsid w:val="002E4CC0"/>
    <w:rsid w:val="003661C8"/>
    <w:rsid w:val="003727AF"/>
    <w:rsid w:val="00375072"/>
    <w:rsid w:val="003813AF"/>
    <w:rsid w:val="00383D93"/>
    <w:rsid w:val="00387D74"/>
    <w:rsid w:val="003E1FA8"/>
    <w:rsid w:val="003E2009"/>
    <w:rsid w:val="003F7966"/>
    <w:rsid w:val="00425957"/>
    <w:rsid w:val="00431BAB"/>
    <w:rsid w:val="00441E72"/>
    <w:rsid w:val="0044370A"/>
    <w:rsid w:val="00447CDB"/>
    <w:rsid w:val="00485D86"/>
    <w:rsid w:val="00487A24"/>
    <w:rsid w:val="0049063D"/>
    <w:rsid w:val="00492EA2"/>
    <w:rsid w:val="00494B5D"/>
    <w:rsid w:val="004A2F1C"/>
    <w:rsid w:val="004B1152"/>
    <w:rsid w:val="004E4313"/>
    <w:rsid w:val="004E5236"/>
    <w:rsid w:val="004E72C8"/>
    <w:rsid w:val="004F63A2"/>
    <w:rsid w:val="005007A6"/>
    <w:rsid w:val="00501097"/>
    <w:rsid w:val="00533C70"/>
    <w:rsid w:val="00534698"/>
    <w:rsid w:val="0056277F"/>
    <w:rsid w:val="00564B3A"/>
    <w:rsid w:val="00566251"/>
    <w:rsid w:val="00572682"/>
    <w:rsid w:val="00574E4A"/>
    <w:rsid w:val="0058121C"/>
    <w:rsid w:val="005D5406"/>
    <w:rsid w:val="005F3449"/>
    <w:rsid w:val="00632412"/>
    <w:rsid w:val="00650DEB"/>
    <w:rsid w:val="00652BB3"/>
    <w:rsid w:val="00660984"/>
    <w:rsid w:val="006679B6"/>
    <w:rsid w:val="00671C47"/>
    <w:rsid w:val="00675A30"/>
    <w:rsid w:val="006903AC"/>
    <w:rsid w:val="006A2E6C"/>
    <w:rsid w:val="006A4270"/>
    <w:rsid w:val="006B6D3D"/>
    <w:rsid w:val="006C6303"/>
    <w:rsid w:val="006E19A9"/>
    <w:rsid w:val="006E77B5"/>
    <w:rsid w:val="006F0565"/>
    <w:rsid w:val="0070467A"/>
    <w:rsid w:val="00747D40"/>
    <w:rsid w:val="00762A78"/>
    <w:rsid w:val="0077033D"/>
    <w:rsid w:val="007764B0"/>
    <w:rsid w:val="007C04E6"/>
    <w:rsid w:val="007C1667"/>
    <w:rsid w:val="007F4612"/>
    <w:rsid w:val="007F70DF"/>
    <w:rsid w:val="008143FB"/>
    <w:rsid w:val="00825970"/>
    <w:rsid w:val="00825C5F"/>
    <w:rsid w:val="00835462"/>
    <w:rsid w:val="00862160"/>
    <w:rsid w:val="0086498D"/>
    <w:rsid w:val="008716EF"/>
    <w:rsid w:val="00897991"/>
    <w:rsid w:val="008A511A"/>
    <w:rsid w:val="008B6835"/>
    <w:rsid w:val="008C6829"/>
    <w:rsid w:val="008E64C8"/>
    <w:rsid w:val="008F14E6"/>
    <w:rsid w:val="00902D72"/>
    <w:rsid w:val="009118E6"/>
    <w:rsid w:val="00915A89"/>
    <w:rsid w:val="00961734"/>
    <w:rsid w:val="00972044"/>
    <w:rsid w:val="00972F15"/>
    <w:rsid w:val="009764FF"/>
    <w:rsid w:val="00980E33"/>
    <w:rsid w:val="0098121C"/>
    <w:rsid w:val="009A467B"/>
    <w:rsid w:val="009B2F2F"/>
    <w:rsid w:val="009E12A7"/>
    <w:rsid w:val="009F706B"/>
    <w:rsid w:val="00A04A6C"/>
    <w:rsid w:val="00A16174"/>
    <w:rsid w:val="00A16D55"/>
    <w:rsid w:val="00A27DF3"/>
    <w:rsid w:val="00A42B18"/>
    <w:rsid w:val="00A610FE"/>
    <w:rsid w:val="00A75F07"/>
    <w:rsid w:val="00A85B2C"/>
    <w:rsid w:val="00AA2930"/>
    <w:rsid w:val="00AA6ABF"/>
    <w:rsid w:val="00AA7660"/>
    <w:rsid w:val="00AD4C21"/>
    <w:rsid w:val="00B03349"/>
    <w:rsid w:val="00B12B13"/>
    <w:rsid w:val="00B26CE1"/>
    <w:rsid w:val="00B519B4"/>
    <w:rsid w:val="00B62B39"/>
    <w:rsid w:val="00B7521F"/>
    <w:rsid w:val="00BA27ED"/>
    <w:rsid w:val="00BA705D"/>
    <w:rsid w:val="00BA7B19"/>
    <w:rsid w:val="00BD0EBB"/>
    <w:rsid w:val="00BD1540"/>
    <w:rsid w:val="00BD6DC0"/>
    <w:rsid w:val="00BF4134"/>
    <w:rsid w:val="00BF74D0"/>
    <w:rsid w:val="00C1601E"/>
    <w:rsid w:val="00C3639B"/>
    <w:rsid w:val="00C433D2"/>
    <w:rsid w:val="00C50E86"/>
    <w:rsid w:val="00C56E8F"/>
    <w:rsid w:val="00C640D9"/>
    <w:rsid w:val="00C64DB0"/>
    <w:rsid w:val="00C709FB"/>
    <w:rsid w:val="00C70E0B"/>
    <w:rsid w:val="00C71E7B"/>
    <w:rsid w:val="00C76259"/>
    <w:rsid w:val="00CB6825"/>
    <w:rsid w:val="00CD49DD"/>
    <w:rsid w:val="00CD65C4"/>
    <w:rsid w:val="00CE156D"/>
    <w:rsid w:val="00CE6488"/>
    <w:rsid w:val="00D23445"/>
    <w:rsid w:val="00D256FD"/>
    <w:rsid w:val="00D307BE"/>
    <w:rsid w:val="00D470CB"/>
    <w:rsid w:val="00DB40EE"/>
    <w:rsid w:val="00DC177B"/>
    <w:rsid w:val="00DD1727"/>
    <w:rsid w:val="00DD3AF6"/>
    <w:rsid w:val="00DD7EC1"/>
    <w:rsid w:val="00E04F92"/>
    <w:rsid w:val="00E10C6A"/>
    <w:rsid w:val="00E112BC"/>
    <w:rsid w:val="00E13090"/>
    <w:rsid w:val="00E17442"/>
    <w:rsid w:val="00E27851"/>
    <w:rsid w:val="00E3679F"/>
    <w:rsid w:val="00E57A66"/>
    <w:rsid w:val="00E628BF"/>
    <w:rsid w:val="00E70442"/>
    <w:rsid w:val="00E84627"/>
    <w:rsid w:val="00EA452D"/>
    <w:rsid w:val="00EB76E1"/>
    <w:rsid w:val="00ED2C86"/>
    <w:rsid w:val="00ED4475"/>
    <w:rsid w:val="00EF3AA5"/>
    <w:rsid w:val="00EF4150"/>
    <w:rsid w:val="00F075DE"/>
    <w:rsid w:val="00F21AC0"/>
    <w:rsid w:val="00F269A3"/>
    <w:rsid w:val="00F3570C"/>
    <w:rsid w:val="00F41C14"/>
    <w:rsid w:val="00F636E1"/>
    <w:rsid w:val="00F64AF9"/>
    <w:rsid w:val="00F82402"/>
    <w:rsid w:val="00FA3C5C"/>
    <w:rsid w:val="00FC1BAF"/>
    <w:rsid w:val="00FF5E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A9BA"/>
  <w15:chartTrackingRefBased/>
  <w15:docId w15:val="{6E15A72E-EA2F-4070-9004-CF7D937B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26CE1"/>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B26CE1"/>
    <w:pPr>
      <w:spacing w:after="0" w:line="240" w:lineRule="auto"/>
    </w:pPr>
    <w:rPr>
      <w:rFonts w:ascii="Calibri" w:eastAsia="Times New Roman" w:hAnsi="Calibri" w:cs="Times New Roman"/>
      <w:lang w:eastAsia="cs-CZ"/>
    </w:rPr>
  </w:style>
  <w:style w:type="paragraph" w:styleId="Odstavecseseznamem">
    <w:name w:val="List Paragraph"/>
    <w:basedOn w:val="Normln"/>
    <w:uiPriority w:val="34"/>
    <w:qFormat/>
    <w:rsid w:val="00B26CE1"/>
    <w:pPr>
      <w:ind w:left="720"/>
      <w:contextualSpacing/>
    </w:pPr>
  </w:style>
  <w:style w:type="paragraph" w:styleId="Zhlav">
    <w:name w:val="header"/>
    <w:basedOn w:val="Normln"/>
    <w:link w:val="ZhlavChar"/>
    <w:uiPriority w:val="99"/>
    <w:unhideWhenUsed/>
    <w:rsid w:val="00B26CE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26CE1"/>
    <w:rPr>
      <w:rFonts w:ascii="Calibri" w:eastAsia="Calibri" w:hAnsi="Calibri" w:cs="Times New Roman"/>
    </w:rPr>
  </w:style>
  <w:style w:type="paragraph" w:styleId="Zpat">
    <w:name w:val="footer"/>
    <w:basedOn w:val="Normln"/>
    <w:link w:val="ZpatChar"/>
    <w:uiPriority w:val="99"/>
    <w:unhideWhenUsed/>
    <w:rsid w:val="00B26CE1"/>
    <w:pPr>
      <w:tabs>
        <w:tab w:val="center" w:pos="4536"/>
        <w:tab w:val="right" w:pos="9072"/>
      </w:tabs>
      <w:spacing w:after="0" w:line="240" w:lineRule="auto"/>
    </w:pPr>
  </w:style>
  <w:style w:type="character" w:customStyle="1" w:styleId="ZpatChar">
    <w:name w:val="Zápatí Char"/>
    <w:basedOn w:val="Standardnpsmoodstavce"/>
    <w:link w:val="Zpat"/>
    <w:uiPriority w:val="99"/>
    <w:rsid w:val="00B26CE1"/>
    <w:rPr>
      <w:rFonts w:ascii="Calibri" w:eastAsia="Calibri" w:hAnsi="Calibri" w:cs="Times New Roman"/>
    </w:rPr>
  </w:style>
  <w:style w:type="character" w:styleId="Hypertextovodkaz">
    <w:name w:val="Hyperlink"/>
    <w:uiPriority w:val="99"/>
    <w:unhideWhenUsed/>
    <w:rsid w:val="00B26CE1"/>
    <w:rPr>
      <w:color w:val="0000FF"/>
      <w:u w:val="single"/>
    </w:rPr>
  </w:style>
  <w:style w:type="paragraph" w:styleId="Textbubliny">
    <w:name w:val="Balloon Text"/>
    <w:basedOn w:val="Normln"/>
    <w:link w:val="TextbublinyChar"/>
    <w:uiPriority w:val="99"/>
    <w:semiHidden/>
    <w:unhideWhenUsed/>
    <w:rsid w:val="0050109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01097"/>
    <w:rPr>
      <w:rFonts w:ascii="Segoe UI" w:eastAsia="Calibri" w:hAnsi="Segoe UI" w:cs="Segoe UI"/>
      <w:sz w:val="18"/>
      <w:szCs w:val="18"/>
    </w:rPr>
  </w:style>
  <w:style w:type="table" w:styleId="Mkatabulky">
    <w:name w:val="Table Grid"/>
    <w:basedOn w:val="Normlntabulka"/>
    <w:uiPriority w:val="39"/>
    <w:rsid w:val="00A16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EB76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4835915">
      <w:bodyDiv w:val="1"/>
      <w:marLeft w:val="0"/>
      <w:marRight w:val="0"/>
      <w:marTop w:val="0"/>
      <w:marBottom w:val="0"/>
      <w:divBdr>
        <w:top w:val="none" w:sz="0" w:space="0" w:color="auto"/>
        <w:left w:val="none" w:sz="0" w:space="0" w:color="auto"/>
        <w:bottom w:val="none" w:sz="0" w:space="0" w:color="auto"/>
        <w:right w:val="none" w:sz="0" w:space="0" w:color="auto"/>
      </w:divBdr>
    </w:div>
    <w:div w:id="203614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helacervova@seznam.cz" TargetMode="External"/><Relationship Id="rId2" Type="http://schemas.openxmlformats.org/officeDocument/2006/relationships/hyperlink" Target="http://www.sobrada.cz"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781</Words>
  <Characters>4609</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dc:creator>
  <cp:keywords/>
  <dc:description/>
  <cp:lastModifiedBy>Helena Červová</cp:lastModifiedBy>
  <cp:revision>4</cp:revision>
  <cp:lastPrinted>2024-11-21T10:39:00Z</cp:lastPrinted>
  <dcterms:created xsi:type="dcterms:W3CDTF">2024-11-21T08:27:00Z</dcterms:created>
  <dcterms:modified xsi:type="dcterms:W3CDTF">2024-11-21T10:39:00Z</dcterms:modified>
</cp:coreProperties>
</file>