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7E75A3">
        <w:rPr>
          <w:rFonts w:ascii="Calibri" w:hAnsi="Calibri" w:cs="Calibri"/>
          <w:b/>
          <w:bCs/>
          <w:sz w:val="32"/>
          <w:szCs w:val="32"/>
        </w:rPr>
        <w:t>24.7</w:t>
      </w:r>
      <w:r w:rsidR="00DF7B23">
        <w:rPr>
          <w:rFonts w:ascii="Calibri" w:hAnsi="Calibri" w:cs="Calibri"/>
          <w:b/>
          <w:bCs/>
          <w:sz w:val="32"/>
          <w:szCs w:val="32"/>
        </w:rPr>
        <w:t>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</w:t>
      </w:r>
      <w:r w:rsidR="009B31BE">
        <w:rPr>
          <w:rFonts w:ascii="Calibri" w:hAnsi="Calibri" w:cs="Calibri"/>
        </w:rPr>
        <w:t xml:space="preserve">Petr Jiránek, Ludmila </w:t>
      </w:r>
      <w:proofErr w:type="spellStart"/>
      <w:r w:rsidR="009B31BE"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>,</w:t>
      </w:r>
      <w:r w:rsidR="009B31BE">
        <w:rPr>
          <w:rFonts w:ascii="Calibri" w:hAnsi="Calibri"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  <w:r w:rsidR="00997B10">
        <w:rPr>
          <w:rFonts w:cs="Calibri"/>
        </w:rPr>
        <w:t xml:space="preserve">Ing. Josef </w:t>
      </w:r>
      <w:proofErr w:type="spellStart"/>
      <w:r w:rsidR="00997B10">
        <w:rPr>
          <w:rFonts w:cs="Calibri"/>
        </w:rPr>
        <w:t>Barochovský</w:t>
      </w:r>
      <w:proofErr w:type="spellEnd"/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997B10" w:rsidRPr="00997B10" w:rsidRDefault="00997B10" w:rsidP="00997B10">
      <w:pPr>
        <w:numPr>
          <w:ilvl w:val="0"/>
          <w:numId w:val="2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997B10">
        <w:rPr>
          <w:rFonts w:cs="Calibri"/>
          <w:b/>
          <w:sz w:val="24"/>
          <w:szCs w:val="24"/>
        </w:rPr>
        <w:t xml:space="preserve">Kontrola úkolů z minulého jednání zastupitelstva </w:t>
      </w:r>
    </w:p>
    <w:p w:rsidR="00997B10" w:rsidRPr="00997B10" w:rsidRDefault="00997B10" w:rsidP="00997B10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997B10">
        <w:rPr>
          <w:rFonts w:cs="Calibri"/>
          <w:b/>
          <w:sz w:val="24"/>
          <w:szCs w:val="24"/>
        </w:rPr>
        <w:t>Vý</w:t>
      </w:r>
      <w:r w:rsidR="00EB44C7">
        <w:rPr>
          <w:rFonts w:cs="Calibri"/>
          <w:b/>
          <w:sz w:val="24"/>
          <w:szCs w:val="24"/>
        </w:rPr>
        <w:t xml:space="preserve">sledek poptávkového </w:t>
      </w:r>
      <w:r w:rsidRPr="00997B10">
        <w:rPr>
          <w:rFonts w:cs="Calibri"/>
          <w:b/>
          <w:sz w:val="24"/>
          <w:szCs w:val="24"/>
        </w:rPr>
        <w:t>řízení na</w:t>
      </w:r>
      <w:r w:rsidR="0004061D">
        <w:rPr>
          <w:rFonts w:cs="Calibri"/>
          <w:b/>
          <w:sz w:val="24"/>
          <w:szCs w:val="24"/>
        </w:rPr>
        <w:t xml:space="preserve"> zakázku malého rozsahu na </w:t>
      </w:r>
      <w:r w:rsidRPr="00997B10">
        <w:rPr>
          <w:rFonts w:cs="Calibri"/>
          <w:b/>
          <w:sz w:val="24"/>
          <w:szCs w:val="24"/>
        </w:rPr>
        <w:t>rekonstrukci cesty HC1a na „Větrově“</w:t>
      </w:r>
    </w:p>
    <w:p w:rsidR="00997B10" w:rsidRPr="00997B10" w:rsidRDefault="00EB44C7" w:rsidP="00997B10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997B10">
        <w:rPr>
          <w:rFonts w:cs="Calibri"/>
          <w:b/>
          <w:sz w:val="24"/>
          <w:szCs w:val="24"/>
        </w:rPr>
        <w:t>Vý</w:t>
      </w:r>
      <w:r>
        <w:rPr>
          <w:rFonts w:cs="Calibri"/>
          <w:b/>
          <w:sz w:val="24"/>
          <w:szCs w:val="24"/>
        </w:rPr>
        <w:t xml:space="preserve">sledek poptávkového </w:t>
      </w:r>
      <w:r w:rsidR="00997B10" w:rsidRPr="00997B10">
        <w:rPr>
          <w:rFonts w:cs="Calibri"/>
          <w:b/>
          <w:sz w:val="24"/>
          <w:szCs w:val="24"/>
        </w:rPr>
        <w:t xml:space="preserve">řízení </w:t>
      </w:r>
      <w:r w:rsidR="00801D7E" w:rsidRPr="00997B10">
        <w:rPr>
          <w:rFonts w:cs="Calibri"/>
          <w:b/>
          <w:sz w:val="24"/>
          <w:szCs w:val="24"/>
        </w:rPr>
        <w:t>na</w:t>
      </w:r>
      <w:r w:rsidR="00801D7E">
        <w:rPr>
          <w:rFonts w:cs="Calibri"/>
          <w:b/>
          <w:sz w:val="24"/>
          <w:szCs w:val="24"/>
        </w:rPr>
        <w:t xml:space="preserve"> zakázku malého rozsahu </w:t>
      </w:r>
      <w:r w:rsidR="00997B10" w:rsidRPr="00997B10">
        <w:rPr>
          <w:rFonts w:cs="Calibri"/>
          <w:b/>
          <w:sz w:val="24"/>
          <w:szCs w:val="24"/>
        </w:rPr>
        <w:t>na výsadbu stromů u rybníka Hlíza</w:t>
      </w:r>
    </w:p>
    <w:p w:rsidR="00997B10" w:rsidRPr="00997B10" w:rsidRDefault="00997B10" w:rsidP="00997B10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997B10">
        <w:rPr>
          <w:rFonts w:cs="Calibri"/>
          <w:b/>
          <w:sz w:val="24"/>
          <w:szCs w:val="24"/>
        </w:rPr>
        <w:t>Informace o dotacích na další výsadbu stromů z MŽP</w:t>
      </w:r>
    </w:p>
    <w:p w:rsidR="00997B10" w:rsidRPr="00997B10" w:rsidRDefault="00997B10" w:rsidP="00997B10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997B10">
        <w:rPr>
          <w:rFonts w:cs="Calibri"/>
          <w:b/>
          <w:sz w:val="24"/>
          <w:szCs w:val="24"/>
        </w:rPr>
        <w:t>Různé, dle připomínek zastupitelů obce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A1359B">
        <w:rPr>
          <w:b/>
          <w:i/>
        </w:rPr>
        <w:t>6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9A19BC" w:rsidRDefault="00EB44C7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Jaromír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 xml:space="preserve"> zhotovil autobusovou čekárnu</w:t>
      </w:r>
    </w:p>
    <w:p w:rsidR="00EB44C7" w:rsidRDefault="00EB44C7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Ochranné pásmo vodního zdroje je nově vytyčeno podle žádosti obce Dřevěnice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9A19BC" w:rsidRPr="007E75A3" w:rsidRDefault="00EB44C7" w:rsidP="009A19BC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E75A3">
        <w:rPr>
          <w:b/>
          <w:sz w:val="24"/>
          <w:szCs w:val="24"/>
        </w:rPr>
        <w:t>ÝSLEDEK POPTÁVKOVÉHO ŘÍZENÍ NA</w:t>
      </w:r>
      <w:r w:rsidR="0004061D">
        <w:rPr>
          <w:b/>
          <w:sz w:val="24"/>
          <w:szCs w:val="24"/>
        </w:rPr>
        <w:t xml:space="preserve"> ZAKÁZKU MALÉHO ROZSAHU NA</w:t>
      </w:r>
      <w:r w:rsidR="007E75A3">
        <w:rPr>
          <w:b/>
          <w:sz w:val="24"/>
          <w:szCs w:val="24"/>
        </w:rPr>
        <w:t xml:space="preserve"> REKOSTRUKCI CESTY HC1a NA „VĚTROVĚ“</w:t>
      </w:r>
    </w:p>
    <w:p w:rsidR="007E75A3" w:rsidRPr="00233F54" w:rsidRDefault="007E75A3" w:rsidP="007E75A3">
      <w:pPr>
        <w:pStyle w:val="Odstavecseseznamem"/>
        <w:suppressAutoHyphens/>
        <w:spacing w:after="0" w:line="240" w:lineRule="auto"/>
        <w:ind w:left="284"/>
        <w:jc w:val="both"/>
        <w:rPr>
          <w:sz w:val="24"/>
          <w:szCs w:val="24"/>
        </w:rPr>
      </w:pPr>
      <w:r w:rsidRPr="00233F54">
        <w:rPr>
          <w:sz w:val="24"/>
          <w:szCs w:val="24"/>
        </w:rPr>
        <w:t>Na obec byly zaslány dvě cenové nabídky – M-Silnice a.s. a NADOZ s.r.o.</w:t>
      </w:r>
    </w:p>
    <w:p w:rsidR="007E75A3" w:rsidRPr="00233F54" w:rsidRDefault="007E75A3" w:rsidP="006B2448">
      <w:pPr>
        <w:pStyle w:val="Odstavecseseznamem"/>
        <w:numPr>
          <w:ilvl w:val="0"/>
          <w:numId w:val="2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233F54">
        <w:rPr>
          <w:sz w:val="24"/>
          <w:szCs w:val="24"/>
        </w:rPr>
        <w:t>M-Silnice a.s.:</w:t>
      </w:r>
      <w:r w:rsidR="00233F54" w:rsidRPr="00233F54">
        <w:rPr>
          <w:sz w:val="24"/>
          <w:szCs w:val="24"/>
        </w:rPr>
        <w:t xml:space="preserve"> </w:t>
      </w:r>
      <w:r w:rsidRPr="00233F54">
        <w:rPr>
          <w:sz w:val="24"/>
          <w:szCs w:val="24"/>
        </w:rPr>
        <w:t>688.929,-Kč + 144.675,-Kč, celkem 833.604,- Kč vč. DPH</w:t>
      </w:r>
    </w:p>
    <w:p w:rsidR="007E75A3" w:rsidRPr="00233F54" w:rsidRDefault="007E75A3" w:rsidP="006B2448">
      <w:pPr>
        <w:pStyle w:val="Odstavecseseznamem"/>
        <w:numPr>
          <w:ilvl w:val="0"/>
          <w:numId w:val="2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233F54">
        <w:rPr>
          <w:sz w:val="24"/>
          <w:szCs w:val="24"/>
        </w:rPr>
        <w:t>NADOZ s.r.o.</w:t>
      </w:r>
      <w:r w:rsidR="00233F54" w:rsidRPr="00233F54">
        <w:rPr>
          <w:sz w:val="24"/>
          <w:szCs w:val="24"/>
        </w:rPr>
        <w:t>: 805.569,- Kč + 169.169,- Kč, celkem 974.739,- Kč vč. DPH</w:t>
      </w:r>
    </w:p>
    <w:p w:rsidR="007E75A3" w:rsidRPr="00233F54" w:rsidRDefault="007E75A3" w:rsidP="007E75A3">
      <w:pPr>
        <w:pStyle w:val="Odstavecseseznamem"/>
        <w:suppressAutoHyphens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:rsidR="00C34186" w:rsidRPr="00934110" w:rsidRDefault="00C34186" w:rsidP="00D32BAB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233F54">
        <w:rPr>
          <w:rFonts w:asciiTheme="minorHAnsi" w:hAnsiTheme="minorHAnsi"/>
          <w:b/>
          <w:i/>
          <w:iCs/>
        </w:rPr>
        <w:t>nejvýhodnější cenovou nabídku na rekonstrukci cesty HC 1a na Větrově M-Silnice a.s.</w:t>
      </w:r>
    </w:p>
    <w:p w:rsidR="00C34186" w:rsidRPr="00934110" w:rsidRDefault="00C34186" w:rsidP="00D32BAB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>Hlasování: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="008C513E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8C513E">
        <w:rPr>
          <w:rFonts w:cs="Calibri"/>
          <w:b/>
          <w:i/>
        </w:rPr>
        <w:t xml:space="preserve">Jaromír </w:t>
      </w:r>
      <w:proofErr w:type="spellStart"/>
      <w:r w:rsidR="008C513E">
        <w:rPr>
          <w:rFonts w:cs="Calibri"/>
          <w:b/>
          <w:i/>
        </w:rPr>
        <w:t>Militký</w:t>
      </w:r>
      <w:proofErr w:type="spellEnd"/>
      <w:r w:rsidR="008C513E"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8C513E" w:rsidRPr="00934110" w:rsidRDefault="00C34186" w:rsidP="008C513E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8C513E">
        <w:rPr>
          <w:rFonts w:asciiTheme="minorHAnsi" w:hAnsiTheme="minorHAnsi"/>
          <w:b/>
          <w:i/>
        </w:rPr>
        <w:t>Usnesení:</w:t>
      </w:r>
      <w:r w:rsidRPr="00934110">
        <w:rPr>
          <w:b/>
          <w:i/>
        </w:rPr>
        <w:t xml:space="preserve"> </w:t>
      </w:r>
      <w:r w:rsidR="008C513E" w:rsidRPr="00934110">
        <w:rPr>
          <w:rFonts w:asciiTheme="minorHAnsi" w:hAnsiTheme="minorHAnsi"/>
          <w:b/>
          <w:i/>
          <w:iCs/>
        </w:rPr>
        <w:t xml:space="preserve">Zastupitelstvo obce Dřevěnice schvaluje </w:t>
      </w:r>
      <w:r w:rsidR="008C513E">
        <w:rPr>
          <w:rFonts w:asciiTheme="minorHAnsi" w:hAnsiTheme="minorHAnsi"/>
          <w:b/>
          <w:i/>
          <w:iCs/>
        </w:rPr>
        <w:t>nejvýhodnější cenovou nabídku na rekonstrukci cesty HC 1a na Větrově M-Silnice a.s.</w:t>
      </w:r>
    </w:p>
    <w:p w:rsidR="001E29FA" w:rsidRDefault="001E29FA" w:rsidP="00D32BAB">
      <w:pPr>
        <w:pStyle w:val="Odstavecseseznamem"/>
        <w:ind w:left="567"/>
        <w:rPr>
          <w:b/>
          <w:i/>
          <w:sz w:val="24"/>
          <w:szCs w:val="24"/>
        </w:rPr>
      </w:pPr>
    </w:p>
    <w:p w:rsidR="00D11E76" w:rsidRDefault="00D11E76" w:rsidP="009E4835">
      <w:pPr>
        <w:pStyle w:val="Odstavecseseznamem"/>
        <w:ind w:left="1004"/>
        <w:rPr>
          <w:sz w:val="24"/>
          <w:szCs w:val="24"/>
        </w:rPr>
      </w:pPr>
    </w:p>
    <w:p w:rsidR="00656868" w:rsidRPr="00656868" w:rsidRDefault="00656868" w:rsidP="00656868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656868">
        <w:rPr>
          <w:rFonts w:cs="Calibri"/>
          <w:b/>
          <w:sz w:val="24"/>
          <w:szCs w:val="24"/>
        </w:rPr>
        <w:t>VÝSLEDEK POPTÁVKOVÉHO ŘÍZENÍ NA ZAKÁZKU MALÉHO ROZSAHU NA VÝSADBU STROMŮ U RYBNÍKA HLÍZA</w:t>
      </w:r>
    </w:p>
    <w:p w:rsidR="009E4835" w:rsidRDefault="006B2448" w:rsidP="00656868">
      <w:pPr>
        <w:pStyle w:val="Odstavecseseznamem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Na obec byly zaslány 3 cenové nabídky na výsadbu stromů u rybníka Hlíza</w:t>
      </w:r>
    </w:p>
    <w:p w:rsidR="00FC49FA" w:rsidRDefault="006B2448" w:rsidP="00BB4F86">
      <w:pPr>
        <w:pStyle w:val="Odstavecseseznamem"/>
        <w:numPr>
          <w:ilvl w:val="0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Zahradnictví květ  </w:t>
      </w:r>
    </w:p>
    <w:p w:rsidR="006B2448" w:rsidRDefault="00BB4F86" w:rsidP="00FC49FA">
      <w:pPr>
        <w:pStyle w:val="Odstavecseseznamem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B2448">
        <w:rPr>
          <w:sz w:val="24"/>
          <w:szCs w:val="24"/>
        </w:rPr>
        <w:t>110.016,- Kč + DPH 23.103,- Kč, celkem 133.119,- Kč</w:t>
      </w:r>
    </w:p>
    <w:p w:rsidR="006B2448" w:rsidRPr="00FC49FA" w:rsidRDefault="00FC49FA" w:rsidP="00FC49FA">
      <w:pPr>
        <w:pStyle w:val="Odstavecseseznamem"/>
        <w:ind w:left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  </w:t>
      </w:r>
      <w:r w:rsidR="00BB4F86" w:rsidRPr="00FC49FA">
        <w:rPr>
          <w:sz w:val="24"/>
          <w:szCs w:val="24"/>
        </w:rPr>
        <w:t>35.905,</w:t>
      </w:r>
      <w:proofErr w:type="gramEnd"/>
      <w:r w:rsidR="00BB4F86" w:rsidRPr="00FC49FA">
        <w:rPr>
          <w:sz w:val="24"/>
          <w:szCs w:val="24"/>
        </w:rPr>
        <w:t>- Kč + DPH 7.540,-Kč, celkem 43.445,- Kč</w:t>
      </w:r>
    </w:p>
    <w:p w:rsidR="00FC49FA" w:rsidRDefault="00BB4F86" w:rsidP="00BB4F86">
      <w:pPr>
        <w:pStyle w:val="Odstavecseseznamem"/>
        <w:numPr>
          <w:ilvl w:val="0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Kopecký Jan        </w:t>
      </w:r>
    </w:p>
    <w:p w:rsidR="00BB4F86" w:rsidRDefault="00BB4F86" w:rsidP="00FC49FA">
      <w:pPr>
        <w:pStyle w:val="Odstavecseseznamem"/>
        <w:numPr>
          <w:ilvl w:val="0"/>
          <w:numId w:val="32"/>
        </w:num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>118.556,- Kč + DPH 24.918,- Kč, celkem 143.574,- Kč</w:t>
      </w:r>
    </w:p>
    <w:p w:rsidR="00BB4F86" w:rsidRPr="00FC49FA" w:rsidRDefault="00FC49FA" w:rsidP="00FC49FA">
      <w:pPr>
        <w:pStyle w:val="Odstavecseseznamem"/>
        <w:numPr>
          <w:ilvl w:val="0"/>
          <w:numId w:val="32"/>
        </w:num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4F86" w:rsidRPr="00FC49FA">
        <w:rPr>
          <w:sz w:val="24"/>
          <w:szCs w:val="24"/>
        </w:rPr>
        <w:t>44.744,- Kč + DPH 9.396,- Kč, celkem 54.140,- Kč</w:t>
      </w:r>
    </w:p>
    <w:p w:rsidR="00FC49FA" w:rsidRDefault="00BB4F86" w:rsidP="00BB4F86">
      <w:pPr>
        <w:pStyle w:val="Odstavecseseznamem"/>
        <w:numPr>
          <w:ilvl w:val="0"/>
          <w:numId w:val="2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OBORA okrasné školky Valdice </w:t>
      </w:r>
    </w:p>
    <w:p w:rsidR="00BB4F86" w:rsidRDefault="00BB4F86" w:rsidP="00FC49FA">
      <w:pPr>
        <w:pStyle w:val="Odstavecseseznamem"/>
        <w:numPr>
          <w:ilvl w:val="0"/>
          <w:numId w:val="32"/>
        </w:num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107.319,- Kč + DPH 22.357</w:t>
      </w:r>
      <w:r w:rsidR="00FC49FA">
        <w:rPr>
          <w:sz w:val="24"/>
          <w:szCs w:val="24"/>
        </w:rPr>
        <w:t>,- Kč, celkem 129.856,- Kč</w:t>
      </w:r>
    </w:p>
    <w:p w:rsidR="00FC49FA" w:rsidRDefault="00FC49FA" w:rsidP="00FC49FA">
      <w:pPr>
        <w:pStyle w:val="Odstavecseseznamem"/>
        <w:numPr>
          <w:ilvl w:val="0"/>
          <w:numId w:val="32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26.695,- Kč + DPH 5.606,- Kč, celkem 32.301,- Kč</w:t>
      </w:r>
    </w:p>
    <w:p w:rsidR="007865D7" w:rsidRDefault="007865D7" w:rsidP="007865D7">
      <w:pPr>
        <w:pStyle w:val="Odstavecseseznamem"/>
        <w:ind w:left="1134"/>
        <w:jc w:val="both"/>
        <w:rPr>
          <w:sz w:val="24"/>
          <w:szCs w:val="24"/>
        </w:rPr>
      </w:pPr>
    </w:p>
    <w:p w:rsidR="007865D7" w:rsidRDefault="007865D7" w:rsidP="007865D7">
      <w:pPr>
        <w:pStyle w:val="Odstavecseseznamem"/>
        <w:ind w:left="567"/>
        <w:jc w:val="both"/>
        <w:rPr>
          <w:sz w:val="24"/>
          <w:szCs w:val="24"/>
        </w:rPr>
      </w:pPr>
      <w:r w:rsidRPr="00934110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>
        <w:rPr>
          <w:rFonts w:asciiTheme="minorHAnsi" w:hAnsiTheme="minorHAnsi"/>
          <w:b/>
          <w:i/>
          <w:iCs/>
        </w:rPr>
        <w:t xml:space="preserve">nejvýhodnější cenovou nabídku na výsadbu stromů u rybníka Hlíza od spol. </w:t>
      </w:r>
      <w:r w:rsidRPr="007865D7">
        <w:rPr>
          <w:rFonts w:asciiTheme="minorHAnsi" w:hAnsiTheme="minorHAnsi"/>
          <w:b/>
          <w:i/>
        </w:rPr>
        <w:t>OBORA okrasné školky Valdice</w:t>
      </w:r>
      <w:r>
        <w:rPr>
          <w:sz w:val="24"/>
          <w:szCs w:val="24"/>
        </w:rPr>
        <w:t xml:space="preserve"> </w:t>
      </w:r>
    </w:p>
    <w:p w:rsidR="007865D7" w:rsidRPr="00934110" w:rsidRDefault="007865D7" w:rsidP="007865D7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7865D7" w:rsidRPr="00204B0B" w:rsidRDefault="007865D7" w:rsidP="007865D7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 w:rsidRPr="00204B0B">
        <w:rPr>
          <w:rFonts w:cs="Calibri"/>
          <w:b/>
          <w:i/>
        </w:rPr>
        <w:t xml:space="preserve"> Ing.</w:t>
      </w:r>
      <w:proofErr w:type="gramEnd"/>
      <w:r w:rsidRPr="00204B0B">
        <w:rPr>
          <w:rFonts w:cs="Calibri"/>
          <w:b/>
          <w:i/>
        </w:rPr>
        <w:t xml:space="preserve">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>
        <w:rPr>
          <w:rFonts w:cs="Calibri"/>
          <w:b/>
          <w:i/>
        </w:rPr>
        <w:t xml:space="preserve">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, </w:t>
      </w:r>
      <w:r w:rsidRPr="00204B0B">
        <w:rPr>
          <w:rFonts w:cs="Calibri"/>
          <w:b/>
          <w:i/>
        </w:rPr>
        <w:t xml:space="preserve">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7865D7" w:rsidRPr="00204B0B" w:rsidRDefault="007865D7" w:rsidP="007865D7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7865D7" w:rsidRDefault="007865D7" w:rsidP="007865D7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7865D7" w:rsidRPr="00204B0B" w:rsidRDefault="007865D7" w:rsidP="007865D7">
      <w:pPr>
        <w:pStyle w:val="Bezmezer"/>
        <w:ind w:left="567"/>
        <w:rPr>
          <w:b/>
          <w:i/>
        </w:rPr>
      </w:pPr>
    </w:p>
    <w:p w:rsidR="007865D7" w:rsidRDefault="007865D7" w:rsidP="007865D7">
      <w:pPr>
        <w:pStyle w:val="Odstavecseseznamem"/>
        <w:ind w:left="567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Zastupitelstvo obce Dřevěnice schvaluje </w:t>
      </w:r>
      <w:r>
        <w:rPr>
          <w:rFonts w:asciiTheme="minorHAnsi" w:hAnsiTheme="minorHAnsi"/>
          <w:b/>
          <w:i/>
          <w:iCs/>
        </w:rPr>
        <w:t xml:space="preserve">nejvýhodnější cenovou nabídku na výsadbu stromů u rybníka Hlíza od spol. </w:t>
      </w:r>
      <w:r w:rsidRPr="007865D7">
        <w:rPr>
          <w:rFonts w:asciiTheme="minorHAnsi" w:hAnsiTheme="minorHAnsi"/>
          <w:b/>
          <w:i/>
        </w:rPr>
        <w:t>OBORA okrasné školky Valdice</w:t>
      </w:r>
    </w:p>
    <w:p w:rsidR="003A6B18" w:rsidRDefault="003A6B18" w:rsidP="007865D7">
      <w:pPr>
        <w:pStyle w:val="Odstavecseseznamem"/>
        <w:ind w:left="567"/>
        <w:jc w:val="both"/>
        <w:rPr>
          <w:rFonts w:asciiTheme="minorHAnsi" w:hAnsiTheme="minorHAnsi"/>
          <w:b/>
          <w:i/>
        </w:rPr>
      </w:pPr>
    </w:p>
    <w:p w:rsidR="00CF35C9" w:rsidRDefault="00CF35C9" w:rsidP="007865D7">
      <w:pPr>
        <w:pStyle w:val="Odstavecseseznamem"/>
        <w:ind w:left="567"/>
        <w:jc w:val="both"/>
        <w:rPr>
          <w:rFonts w:asciiTheme="minorHAnsi" w:hAnsiTheme="minorHAnsi"/>
          <w:b/>
          <w:i/>
        </w:rPr>
      </w:pPr>
    </w:p>
    <w:p w:rsidR="003A6B18" w:rsidRDefault="003A6B18" w:rsidP="00860554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3A6B18">
        <w:rPr>
          <w:rFonts w:cs="Calibri"/>
          <w:b/>
          <w:sz w:val="24"/>
          <w:szCs w:val="24"/>
        </w:rPr>
        <w:t>INFORMACE O DOTACÍCH NA DALŠÍ VÝSADBU STROMŮ Z</w:t>
      </w:r>
      <w:r>
        <w:rPr>
          <w:rFonts w:cs="Calibri"/>
          <w:b/>
          <w:sz w:val="24"/>
          <w:szCs w:val="24"/>
        </w:rPr>
        <w:t> </w:t>
      </w:r>
      <w:r w:rsidRPr="003A6B18">
        <w:rPr>
          <w:rFonts w:cs="Calibri"/>
          <w:b/>
          <w:sz w:val="24"/>
          <w:szCs w:val="24"/>
        </w:rPr>
        <w:t>MŽP</w:t>
      </w:r>
    </w:p>
    <w:p w:rsidR="003A6B18" w:rsidRPr="003A6B18" w:rsidRDefault="003A6B18" w:rsidP="00860554">
      <w:pPr>
        <w:pStyle w:val="Odstavecseseznamem"/>
        <w:numPr>
          <w:ilvl w:val="0"/>
          <w:numId w:val="33"/>
        </w:numPr>
        <w:suppressAutoHyphens/>
        <w:autoSpaceDN w:val="0"/>
        <w:spacing w:after="0" w:line="240" w:lineRule="auto"/>
        <w:ind w:left="851"/>
        <w:jc w:val="both"/>
        <w:rPr>
          <w:rFonts w:cs="Calibri"/>
          <w:sz w:val="24"/>
          <w:szCs w:val="24"/>
        </w:rPr>
      </w:pPr>
      <w:r w:rsidRPr="003A6B18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ístostarostka Ludmila </w:t>
      </w:r>
      <w:proofErr w:type="spellStart"/>
      <w:r>
        <w:rPr>
          <w:rFonts w:cs="Calibri"/>
          <w:sz w:val="24"/>
          <w:szCs w:val="24"/>
        </w:rPr>
        <w:t>Lukavcová</w:t>
      </w:r>
      <w:proofErr w:type="spellEnd"/>
      <w:r>
        <w:rPr>
          <w:rFonts w:cs="Calibri"/>
          <w:sz w:val="24"/>
          <w:szCs w:val="24"/>
        </w:rPr>
        <w:t xml:space="preserve"> seznámila zastupitele obce o dotacích z Ministerstva životního prostředí – Výzva č. 132 na novou výsadbu zeleně na podzim 2020 z programu „Revitalizace sídelní zeleně“</w:t>
      </w:r>
    </w:p>
    <w:p w:rsidR="003A6B18" w:rsidRDefault="003A6B18" w:rsidP="007865D7">
      <w:pPr>
        <w:pStyle w:val="Odstavecseseznamem"/>
        <w:ind w:left="567"/>
        <w:jc w:val="both"/>
        <w:rPr>
          <w:sz w:val="24"/>
          <w:szCs w:val="24"/>
        </w:rPr>
      </w:pPr>
    </w:p>
    <w:p w:rsidR="00CF35C9" w:rsidRDefault="00CF35C9" w:rsidP="007865D7">
      <w:pPr>
        <w:pStyle w:val="Odstavecseseznamem"/>
        <w:ind w:left="567"/>
        <w:jc w:val="both"/>
        <w:rPr>
          <w:sz w:val="24"/>
          <w:szCs w:val="24"/>
        </w:rPr>
      </w:pPr>
    </w:p>
    <w:p w:rsidR="00CF35C9" w:rsidRDefault="00CF35C9" w:rsidP="007865D7">
      <w:pPr>
        <w:pStyle w:val="Odstavecseseznamem"/>
        <w:ind w:left="567"/>
        <w:jc w:val="both"/>
        <w:rPr>
          <w:sz w:val="24"/>
          <w:szCs w:val="24"/>
        </w:rPr>
      </w:pPr>
    </w:p>
    <w:p w:rsidR="00CF35C9" w:rsidRDefault="00CF35C9" w:rsidP="007865D7">
      <w:pPr>
        <w:pStyle w:val="Odstavecseseznamem"/>
        <w:ind w:left="567"/>
        <w:jc w:val="both"/>
        <w:rPr>
          <w:sz w:val="24"/>
          <w:szCs w:val="24"/>
        </w:rPr>
      </w:pPr>
    </w:p>
    <w:p w:rsidR="00CF35C9" w:rsidRDefault="00CF35C9" w:rsidP="007865D7">
      <w:pPr>
        <w:pStyle w:val="Odstavecseseznamem"/>
        <w:ind w:left="567"/>
        <w:jc w:val="both"/>
        <w:rPr>
          <w:sz w:val="24"/>
          <w:szCs w:val="24"/>
        </w:rPr>
      </w:pPr>
    </w:p>
    <w:p w:rsidR="00D11E76" w:rsidRDefault="00D11E76" w:rsidP="00C34186">
      <w:pPr>
        <w:pStyle w:val="Odstavecseseznamem"/>
        <w:ind w:left="1004"/>
        <w:rPr>
          <w:rFonts w:asciiTheme="minorHAnsi" w:hAnsiTheme="minorHAnsi"/>
          <w:sz w:val="24"/>
          <w:szCs w:val="24"/>
        </w:rPr>
      </w:pPr>
    </w:p>
    <w:p w:rsidR="0029642F" w:rsidRDefault="0029642F" w:rsidP="0029642F">
      <w:pPr>
        <w:pStyle w:val="Odstavecseseznamem"/>
        <w:numPr>
          <w:ilvl w:val="0"/>
          <w:numId w:val="1"/>
        </w:numPr>
        <w:ind w:left="426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lastRenderedPageBreak/>
        <w:t>RŮZNÉ</w:t>
      </w:r>
    </w:p>
    <w:p w:rsidR="00CF35C9" w:rsidRPr="00CF35C9" w:rsidRDefault="00CF35C9" w:rsidP="00CF35C9">
      <w:pPr>
        <w:rPr>
          <w:rFonts w:asciiTheme="minorHAnsi" w:hAnsiTheme="minorHAnsi"/>
          <w:sz w:val="24"/>
          <w:szCs w:val="24"/>
        </w:rPr>
      </w:pPr>
      <w:r w:rsidRPr="00CF35C9">
        <w:rPr>
          <w:rFonts w:asciiTheme="minorHAnsi" w:hAnsiTheme="minorHAnsi"/>
          <w:sz w:val="24"/>
          <w:szCs w:val="24"/>
        </w:rPr>
        <w:t>Zastupitelstvo obce sc</w:t>
      </w:r>
      <w:r>
        <w:rPr>
          <w:rFonts w:asciiTheme="minorHAnsi" w:hAnsiTheme="minorHAnsi"/>
          <w:sz w:val="24"/>
          <w:szCs w:val="24"/>
        </w:rPr>
        <w:t xml:space="preserve">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č.3</w:t>
      </w:r>
      <w:proofErr w:type="gramEnd"/>
    </w:p>
    <w:p w:rsidR="00CF35C9" w:rsidRDefault="00CF35C9" w:rsidP="00CF35C9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 </w:t>
      </w:r>
      <w:proofErr w:type="gramStart"/>
      <w:r>
        <w:rPr>
          <w:b/>
          <w:i/>
        </w:rPr>
        <w:t>č.3</w:t>
      </w:r>
      <w:proofErr w:type="gramEnd"/>
    </w:p>
    <w:p w:rsidR="00CF35C9" w:rsidRPr="00B15CB1" w:rsidRDefault="00CF35C9" w:rsidP="00CF35C9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CF35C9" w:rsidRPr="00B15CB1" w:rsidRDefault="00CF35C9" w:rsidP="00CF35C9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CF35C9" w:rsidRPr="00B15CB1" w:rsidRDefault="00CF35C9" w:rsidP="00CF35C9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CF35C9" w:rsidRPr="00204B0B" w:rsidRDefault="00CF35C9" w:rsidP="00CF35C9">
      <w:pPr>
        <w:pStyle w:val="Bezmezer"/>
        <w:ind w:left="284"/>
        <w:rPr>
          <w:b/>
        </w:rPr>
      </w:pPr>
    </w:p>
    <w:p w:rsidR="00CF35C9" w:rsidRDefault="00CF35C9" w:rsidP="00CF35C9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rozpočtové opatření číslo </w:t>
      </w:r>
      <w:r>
        <w:rPr>
          <w:b/>
          <w:i/>
        </w:rPr>
        <w:t>tři</w:t>
      </w:r>
      <w:bookmarkStart w:id="0" w:name="_GoBack"/>
      <w:bookmarkEnd w:id="0"/>
      <w:r>
        <w:rPr>
          <w:b/>
          <w:i/>
        </w:rPr>
        <w:t xml:space="preserve"> </w:t>
      </w:r>
    </w:p>
    <w:p w:rsidR="00CF35C9" w:rsidRPr="0029642F" w:rsidRDefault="00CF35C9" w:rsidP="00CF35C9">
      <w:pPr>
        <w:pStyle w:val="Odstavecseseznamem"/>
        <w:ind w:left="426"/>
        <w:rPr>
          <w:rFonts w:asciiTheme="minorHAnsi" w:hAnsiTheme="minorHAnsi"/>
          <w:b/>
          <w:sz w:val="24"/>
          <w:szCs w:val="24"/>
        </w:rPr>
      </w:pPr>
    </w:p>
    <w:p w:rsidR="00D61EBF" w:rsidRDefault="00860554" w:rsidP="00860554">
      <w:pPr>
        <w:pStyle w:val="Bezmezer"/>
        <w:numPr>
          <w:ilvl w:val="0"/>
          <w:numId w:val="33"/>
        </w:numPr>
        <w:ind w:left="851"/>
        <w:jc w:val="both"/>
      </w:pPr>
      <w:r w:rsidRPr="00860554">
        <w:t xml:space="preserve">Je třeba </w:t>
      </w:r>
      <w:r>
        <w:t>vyrozumět vlastníky pozemků v lokalitě Na Chmelnici, kteří parcely odkoupili od obce, aby uhradili částku 30.000,- Kč za realizaci přípojek vodovodu a kanalizace tak, jak bylo uvedeno v kupní smlouvě sepsané s každým novým vlastníkem.</w:t>
      </w:r>
    </w:p>
    <w:p w:rsidR="00372C55" w:rsidRDefault="00372C55" w:rsidP="00860554">
      <w:pPr>
        <w:pStyle w:val="Bezmezer"/>
        <w:numPr>
          <w:ilvl w:val="0"/>
          <w:numId w:val="33"/>
        </w:numPr>
        <w:ind w:left="851"/>
        <w:jc w:val="both"/>
      </w:pPr>
      <w:r>
        <w:t>U víceúčelové budovy nebude prozatím realizováno podřezání příček. Bude provedeno opláštění prostoru nad vraty a kompletní oprava vnitřních omítek – není zahrnuto v projektu.</w:t>
      </w:r>
    </w:p>
    <w:p w:rsidR="00372C55" w:rsidRDefault="00372C55" w:rsidP="00860554">
      <w:pPr>
        <w:pStyle w:val="Bezmezer"/>
        <w:numPr>
          <w:ilvl w:val="0"/>
          <w:numId w:val="33"/>
        </w:numPr>
        <w:ind w:left="851"/>
        <w:jc w:val="both"/>
      </w:pPr>
      <w:r>
        <w:t>Cesta HC 10 je zkolaudována</w:t>
      </w:r>
    </w:p>
    <w:p w:rsidR="00372C55" w:rsidRDefault="00372C55" w:rsidP="00860554">
      <w:pPr>
        <w:pStyle w:val="Bezmezer"/>
        <w:numPr>
          <w:ilvl w:val="0"/>
          <w:numId w:val="33"/>
        </w:numPr>
        <w:ind w:left="851"/>
        <w:jc w:val="both"/>
      </w:pPr>
      <w:r>
        <w:t>Bude provedena výsadba 50 nových stromů (aleje) na kopec Hlíza. Je třeba zajistit účast občanů při výsadbě.</w:t>
      </w:r>
    </w:p>
    <w:p w:rsidR="00372C55" w:rsidRDefault="00372C55" w:rsidP="00860554">
      <w:pPr>
        <w:pStyle w:val="Bezmezer"/>
        <w:numPr>
          <w:ilvl w:val="0"/>
          <w:numId w:val="33"/>
        </w:numPr>
        <w:ind w:left="851"/>
        <w:jc w:val="both"/>
      </w:pPr>
      <w:r>
        <w:t xml:space="preserve">Bude třeba odkoupit část pozemku paní </w:t>
      </w:r>
      <w:proofErr w:type="spellStart"/>
      <w:r>
        <w:t>Maxiánové</w:t>
      </w:r>
      <w:proofErr w:type="spellEnd"/>
      <w:r>
        <w:t xml:space="preserve"> pro chodník. Bude provedeno, až jej zaměří geodetka Ing. Korelová.</w:t>
      </w:r>
    </w:p>
    <w:p w:rsidR="001E3231" w:rsidRPr="00860554" w:rsidRDefault="001E3231" w:rsidP="00860554">
      <w:pPr>
        <w:pStyle w:val="Bezmezer"/>
        <w:numPr>
          <w:ilvl w:val="0"/>
          <w:numId w:val="33"/>
        </w:numPr>
        <w:ind w:left="851"/>
        <w:jc w:val="both"/>
      </w:pPr>
      <w:r>
        <w:t>Bude vyhlášeno poptávkové řízení na zakázku malého rozsahu – realizaci veřejného osvětlení v lokalitě Na Chmelnici.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CF35C9" w:rsidRDefault="00CF35C9" w:rsidP="00BD56D3">
      <w:pPr>
        <w:pStyle w:val="Odstavecseseznamem"/>
      </w:pPr>
    </w:p>
    <w:p w:rsidR="00CF35C9" w:rsidRDefault="00CF35C9" w:rsidP="00BD56D3">
      <w:pPr>
        <w:pStyle w:val="Odstavecseseznamem"/>
      </w:pPr>
    </w:p>
    <w:p w:rsidR="00CF35C9" w:rsidRDefault="00CF35C9" w:rsidP="00BD56D3">
      <w:pPr>
        <w:pStyle w:val="Odstavecseseznamem"/>
      </w:pPr>
    </w:p>
    <w:p w:rsidR="00CF35C9" w:rsidRDefault="00CF35C9" w:rsidP="00BD56D3">
      <w:pPr>
        <w:pStyle w:val="Odstavecseseznamem"/>
      </w:pPr>
    </w:p>
    <w:p w:rsidR="00CF35C9" w:rsidRDefault="00CF35C9" w:rsidP="00BD56D3">
      <w:pPr>
        <w:pStyle w:val="Odstavecseseznamem"/>
      </w:pPr>
      <w:r>
        <w:t>Mgr. Dušan Vrabec</w:t>
      </w:r>
      <w:r>
        <w:tab/>
      </w:r>
      <w:r>
        <w:tab/>
      </w:r>
      <w:r>
        <w:tab/>
      </w:r>
      <w:r>
        <w:tab/>
        <w:t xml:space="preserve">Ludmila </w:t>
      </w:r>
      <w:proofErr w:type="spellStart"/>
      <w:r>
        <w:t>Lukavcová</w:t>
      </w:r>
      <w:proofErr w:type="spellEnd"/>
    </w:p>
    <w:p w:rsidR="00CF35C9" w:rsidRDefault="00CF35C9" w:rsidP="00CF35C9">
      <w:pPr>
        <w:pStyle w:val="Odstavecseseznamem"/>
        <w:ind w:left="708"/>
      </w:pPr>
      <w:r>
        <w:t xml:space="preserve">            Starosta</w:t>
      </w:r>
      <w:r>
        <w:tab/>
      </w:r>
      <w:r>
        <w:tab/>
      </w:r>
      <w:r>
        <w:tab/>
      </w:r>
      <w:r>
        <w:tab/>
      </w:r>
      <w:r>
        <w:tab/>
        <w:t xml:space="preserve">      místostarosta</w:t>
      </w:r>
    </w:p>
    <w:sectPr w:rsidR="00CF35C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32325A"/>
    <w:multiLevelType w:val="hybridMultilevel"/>
    <w:tmpl w:val="ECBA5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2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1207FD"/>
    <w:multiLevelType w:val="hybridMultilevel"/>
    <w:tmpl w:val="F8767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12"/>
  </w:num>
  <w:num w:numId="7">
    <w:abstractNumId w:val="0"/>
    <w:lvlOverride w:ilvl="0">
      <w:startOverride w:val="1"/>
    </w:lvlOverride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8"/>
  </w:num>
  <w:num w:numId="13">
    <w:abstractNumId w:val="9"/>
  </w:num>
  <w:num w:numId="14">
    <w:abstractNumId w:val="8"/>
  </w:num>
  <w:num w:numId="15">
    <w:abstractNumId w:val="17"/>
  </w:num>
  <w:num w:numId="16">
    <w:abstractNumId w:val="10"/>
  </w:num>
  <w:num w:numId="17">
    <w:abstractNumId w:val="26"/>
  </w:num>
  <w:num w:numId="18">
    <w:abstractNumId w:val="1"/>
  </w:num>
  <w:num w:numId="19">
    <w:abstractNumId w:val="25"/>
  </w:num>
  <w:num w:numId="20">
    <w:abstractNumId w:val="23"/>
  </w:num>
  <w:num w:numId="21">
    <w:abstractNumId w:val="29"/>
  </w:num>
  <w:num w:numId="22">
    <w:abstractNumId w:val="29"/>
    <w:lvlOverride w:ilvl="0">
      <w:startOverride w:val="1"/>
    </w:lvlOverride>
  </w:num>
  <w:num w:numId="23">
    <w:abstractNumId w:val="2"/>
  </w:num>
  <w:num w:numId="24">
    <w:abstractNumId w:val="4"/>
  </w:num>
  <w:num w:numId="25">
    <w:abstractNumId w:val="22"/>
  </w:num>
  <w:num w:numId="26">
    <w:abstractNumId w:val="5"/>
  </w:num>
  <w:num w:numId="27">
    <w:abstractNumId w:val="15"/>
  </w:num>
  <w:num w:numId="28">
    <w:abstractNumId w:val="16"/>
  </w:num>
  <w:num w:numId="29">
    <w:abstractNumId w:val="21"/>
  </w:num>
  <w:num w:numId="30">
    <w:abstractNumId w:val="20"/>
  </w:num>
  <w:num w:numId="31">
    <w:abstractNumId w:val="30"/>
  </w:num>
  <w:num w:numId="32">
    <w:abstractNumId w:val="11"/>
  </w:num>
  <w:num w:numId="3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3231"/>
    <w:rsid w:val="001E60C3"/>
    <w:rsid w:val="00200ED8"/>
    <w:rsid w:val="00204B0B"/>
    <w:rsid w:val="00222DD2"/>
    <w:rsid w:val="002236F2"/>
    <w:rsid w:val="0022777B"/>
    <w:rsid w:val="00227FBE"/>
    <w:rsid w:val="00233F54"/>
    <w:rsid w:val="002365DB"/>
    <w:rsid w:val="0023679F"/>
    <w:rsid w:val="00243D79"/>
    <w:rsid w:val="00247BCD"/>
    <w:rsid w:val="00281D52"/>
    <w:rsid w:val="0029186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72C55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978F7"/>
    <w:rsid w:val="005A00A2"/>
    <w:rsid w:val="005A4E82"/>
    <w:rsid w:val="005A55C8"/>
    <w:rsid w:val="005A7C63"/>
    <w:rsid w:val="005B1A1B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72366"/>
    <w:rsid w:val="00681A6B"/>
    <w:rsid w:val="00693313"/>
    <w:rsid w:val="006A33E8"/>
    <w:rsid w:val="006A4001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E75A3"/>
    <w:rsid w:val="007F1518"/>
    <w:rsid w:val="007F5AAF"/>
    <w:rsid w:val="007F7440"/>
    <w:rsid w:val="0080058E"/>
    <w:rsid w:val="00801943"/>
    <w:rsid w:val="00801D7E"/>
    <w:rsid w:val="00812AF7"/>
    <w:rsid w:val="00817272"/>
    <w:rsid w:val="00831EE3"/>
    <w:rsid w:val="00850B01"/>
    <w:rsid w:val="00860554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4040"/>
    <w:rsid w:val="00AC7AE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F4484"/>
    <w:rsid w:val="00BF7C26"/>
    <w:rsid w:val="00C07276"/>
    <w:rsid w:val="00C10D8F"/>
    <w:rsid w:val="00C226ED"/>
    <w:rsid w:val="00C31CB6"/>
    <w:rsid w:val="00C34186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CF35C9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1028"/>
    <w:rsid w:val="00F23761"/>
    <w:rsid w:val="00F434A1"/>
    <w:rsid w:val="00F86469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C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1227-66A3-4299-8AD3-732239B9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2019-10-04T08:02:00Z</cp:lastPrinted>
  <dcterms:created xsi:type="dcterms:W3CDTF">2019-10-04T08:02:00Z</dcterms:created>
  <dcterms:modified xsi:type="dcterms:W3CDTF">2019-10-04T08:02:00Z</dcterms:modified>
</cp:coreProperties>
</file>