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2B062B33"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0A29AC">
        <w:rPr>
          <w:b/>
          <w:sz w:val="36"/>
          <w:szCs w:val="36"/>
        </w:rPr>
        <w:t>30</w:t>
      </w:r>
      <w:r w:rsidR="00843B4B">
        <w:rPr>
          <w:b/>
          <w:sz w:val="36"/>
          <w:szCs w:val="36"/>
        </w:rPr>
        <w:t>.11</w:t>
      </w:r>
      <w:r w:rsidR="0089692B">
        <w:rPr>
          <w:b/>
          <w:sz w:val="36"/>
          <w:szCs w:val="36"/>
        </w:rPr>
        <w:t>.2022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159137A0" w14:textId="77777777"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FFEFFB7" w14:textId="77777777" w:rsidR="00843B4B" w:rsidRPr="001D17A0" w:rsidRDefault="00843B4B" w:rsidP="00843B4B">
      <w:pPr>
        <w:pStyle w:val="Bezmezer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70569EC1" w:rsidR="00843B4B" w:rsidRDefault="00843B4B" w:rsidP="00843B4B">
      <w:pPr>
        <w:pStyle w:val="Bezmezer"/>
      </w:pPr>
      <w:r w:rsidRPr="004E7372">
        <w:t xml:space="preserve">Ing. Josef </w:t>
      </w:r>
      <w:proofErr w:type="spellStart"/>
      <w:r w:rsidRPr="004E7372">
        <w:t>Barochovský</w:t>
      </w:r>
      <w:proofErr w:type="spellEnd"/>
      <w:r w:rsidRPr="004E7372">
        <w:t xml:space="preserve">, </w:t>
      </w:r>
      <w:r>
        <w:t>Ing. Petr Jiránek,</w:t>
      </w:r>
      <w:r w:rsidRPr="004E7372">
        <w:t xml:space="preserve"> Jaromír </w:t>
      </w:r>
      <w:proofErr w:type="spellStart"/>
      <w:r w:rsidRPr="004E7372">
        <w:t>Militký</w:t>
      </w:r>
      <w:proofErr w:type="spellEnd"/>
      <w:r>
        <w:t xml:space="preserve">, Štěpán </w:t>
      </w:r>
      <w:proofErr w:type="spellStart"/>
      <w:r>
        <w:t>Sutner</w:t>
      </w:r>
      <w:proofErr w:type="spellEnd"/>
      <w:r>
        <w:t>,</w:t>
      </w:r>
      <w:r w:rsidRPr="004E7372">
        <w:t xml:space="preserve"> </w:t>
      </w:r>
      <w:r>
        <w:t xml:space="preserve">Bc. Barbora Veberová, </w:t>
      </w:r>
      <w:r w:rsidRPr="004E7372">
        <w:t>Mgr. Dušan Vrabec</w:t>
      </w:r>
    </w:p>
    <w:p w14:paraId="697AB5F1" w14:textId="77777777" w:rsidR="00510EC8" w:rsidRPr="00CB55A8" w:rsidRDefault="00510EC8" w:rsidP="00510EC8">
      <w:pPr>
        <w:pStyle w:val="Bezmezer"/>
        <w:jc w:val="both"/>
        <w:rPr>
          <w:b/>
        </w:rPr>
      </w:pPr>
    </w:p>
    <w:p w14:paraId="23A2DC95" w14:textId="394BEFED" w:rsidR="0094152D" w:rsidRDefault="00CB55A8" w:rsidP="00617537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</w:p>
    <w:p w14:paraId="461535FE" w14:textId="3049688D" w:rsidR="00843B4B" w:rsidRDefault="00843B4B" w:rsidP="00617537">
      <w:pPr>
        <w:pStyle w:val="Bezmezer"/>
        <w:tabs>
          <w:tab w:val="left" w:pos="3675"/>
        </w:tabs>
        <w:jc w:val="both"/>
      </w:pPr>
      <w:r>
        <w:t>Radka Stránská</w:t>
      </w:r>
    </w:p>
    <w:p w14:paraId="11421C6E" w14:textId="77777777" w:rsidR="00843B4B" w:rsidRDefault="00843B4B" w:rsidP="00617537">
      <w:pPr>
        <w:pStyle w:val="Bezmezer"/>
        <w:tabs>
          <w:tab w:val="left" w:pos="3675"/>
        </w:tabs>
        <w:jc w:val="both"/>
        <w:rPr>
          <w:b/>
        </w:rPr>
      </w:pPr>
    </w:p>
    <w:p w14:paraId="04739879" w14:textId="36933DD7" w:rsidR="00843B4B" w:rsidRDefault="00A80414" w:rsidP="00843B4B">
      <w:pPr>
        <w:pStyle w:val="Bezmezer"/>
        <w:tabs>
          <w:tab w:val="left" w:pos="3675"/>
        </w:tabs>
        <w:jc w:val="both"/>
      </w:pPr>
      <w:r>
        <w:rPr>
          <w:b/>
        </w:rPr>
        <w:t>Hosté:</w:t>
      </w:r>
    </w:p>
    <w:p w14:paraId="61AD10F4" w14:textId="6A4BC12B" w:rsidR="00843B4B" w:rsidRDefault="0096391B" w:rsidP="00843B4B">
      <w:pPr>
        <w:pStyle w:val="Bezmezer"/>
        <w:tabs>
          <w:tab w:val="left" w:pos="3675"/>
        </w:tabs>
        <w:jc w:val="both"/>
      </w:pPr>
      <w:proofErr w:type="spellStart"/>
      <w:r>
        <w:t>Sutner</w:t>
      </w:r>
      <w:proofErr w:type="spellEnd"/>
      <w:r>
        <w:t xml:space="preserve"> Jan</w:t>
      </w:r>
    </w:p>
    <w:p w14:paraId="3DF53EB6" w14:textId="77777777" w:rsidR="00843B4B" w:rsidRPr="00CB55A8" w:rsidRDefault="00843B4B" w:rsidP="00617537">
      <w:pPr>
        <w:pStyle w:val="Bezmezer"/>
        <w:tabs>
          <w:tab w:val="left" w:pos="3675"/>
        </w:tabs>
        <w:jc w:val="both"/>
        <w:rPr>
          <w:b/>
        </w:rPr>
      </w:pPr>
    </w:p>
    <w:p w14:paraId="39F50789" w14:textId="77777777"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14:paraId="082EF095" w14:textId="77777777" w:rsidR="00CB55A8" w:rsidRPr="008B79A5" w:rsidRDefault="008B79A5" w:rsidP="00CB55A8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7E7848F6" w14:textId="77777777" w:rsidR="00FE3073" w:rsidRDefault="00FE3073" w:rsidP="00FE307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679408F0" w14:textId="64031169" w:rsidR="00FE3073" w:rsidRDefault="00843B4B" w:rsidP="00FE307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Dotace </w:t>
      </w:r>
      <w:r w:rsidR="000A29AC">
        <w:rPr>
          <w:b/>
          <w:sz w:val="24"/>
          <w:szCs w:val="24"/>
        </w:rPr>
        <w:t>a dary</w:t>
      </w:r>
    </w:p>
    <w:p w14:paraId="06E6509C" w14:textId="77777777" w:rsidR="000A29AC" w:rsidRDefault="000A29AC" w:rsidP="000A29A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o intenzifikaci ČOV</w:t>
      </w:r>
    </w:p>
    <w:p w14:paraId="75585F7E" w14:textId="77777777" w:rsidR="000A29AC" w:rsidRDefault="000A29AC" w:rsidP="000A29A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výkonu rybářského práva na rybníku Hlíza</w:t>
      </w:r>
    </w:p>
    <w:p w14:paraId="3A55F653" w14:textId="77777777" w:rsidR="000A29AC" w:rsidRDefault="000A29AC" w:rsidP="000A29A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Poplatky na rok 2023</w:t>
      </w:r>
    </w:p>
    <w:p w14:paraId="042B8095" w14:textId="0265CC2C" w:rsidR="00FE3073" w:rsidRDefault="000A29AC" w:rsidP="00FE307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Různé</w:t>
      </w:r>
    </w:p>
    <w:p w14:paraId="550C8720" w14:textId="77777777" w:rsidR="00673EE5" w:rsidRPr="00673EE5" w:rsidRDefault="00673EE5" w:rsidP="00673EE5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14:paraId="5CA8C5D1" w14:textId="77777777" w:rsidR="00CB55A8" w:rsidRPr="00756C15" w:rsidRDefault="00CB55A8" w:rsidP="00756C15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>Návrh usnesení:  Zastupitelstvo obce Dřevěnice schvaluje program jednání</w:t>
      </w:r>
    </w:p>
    <w:p w14:paraId="51B9D20B" w14:textId="77777777" w:rsidR="00B15CB1" w:rsidRPr="00756C15" w:rsidRDefault="00756C15" w:rsidP="00756C15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       </w:t>
      </w:r>
      <w:r w:rsidR="00B15CB1" w:rsidRPr="00756C15">
        <w:rPr>
          <w:rFonts w:asciiTheme="minorHAnsi" w:hAnsiTheme="minorHAnsi"/>
          <w:b/>
          <w:i/>
          <w:iCs/>
          <w:sz w:val="22"/>
          <w:szCs w:val="22"/>
        </w:rPr>
        <w:t>Hlasování:</w:t>
      </w:r>
    </w:p>
    <w:p w14:paraId="60BBD825" w14:textId="798569B4" w:rsidR="00264F0E" w:rsidRPr="00756C15" w:rsidRDefault="00CB55A8" w:rsidP="00756C15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 w:rsidR="00843B4B">
        <w:rPr>
          <w:b/>
          <w:i/>
        </w:rPr>
        <w:t>6</w:t>
      </w:r>
      <w:r w:rsidR="00997B10" w:rsidRPr="00756C15">
        <w:rPr>
          <w:b/>
          <w:i/>
        </w:rPr>
        <w:t xml:space="preserve"> </w:t>
      </w:r>
      <w:r w:rsidR="0022666F" w:rsidRPr="00756C15">
        <w:rPr>
          <w:rFonts w:cs="Calibri"/>
          <w:b/>
          <w:i/>
        </w:rPr>
        <w:t xml:space="preserve"> </w:t>
      </w:r>
      <w:r w:rsidR="00FE3073" w:rsidRPr="00FE3073">
        <w:rPr>
          <w:b/>
          <w:bCs/>
          <w:i/>
          <w:iCs/>
        </w:rPr>
        <w:t>Ing.</w:t>
      </w:r>
      <w:proofErr w:type="gramEnd"/>
      <w:r w:rsidR="00FE3073" w:rsidRPr="00FE3073">
        <w:rPr>
          <w:b/>
          <w:bCs/>
          <w:i/>
          <w:iCs/>
        </w:rPr>
        <w:t xml:space="preserve"> Josef </w:t>
      </w:r>
      <w:proofErr w:type="spellStart"/>
      <w:r w:rsidR="00FE3073" w:rsidRPr="00FE3073">
        <w:rPr>
          <w:b/>
          <w:bCs/>
          <w:i/>
          <w:iCs/>
        </w:rPr>
        <w:t>Barochovský</w:t>
      </w:r>
      <w:proofErr w:type="spellEnd"/>
      <w:r w:rsidR="00FE3073" w:rsidRPr="00FE3073">
        <w:rPr>
          <w:b/>
          <w:bCs/>
          <w:i/>
          <w:iCs/>
        </w:rPr>
        <w:t>,</w:t>
      </w:r>
      <w:r w:rsidR="00264F0E" w:rsidRPr="00756C15">
        <w:rPr>
          <w:rFonts w:cs="Calibri"/>
          <w:b/>
          <w:i/>
          <w:iCs/>
        </w:rPr>
        <w:t xml:space="preserve"> </w:t>
      </w:r>
      <w:r w:rsidR="00264F0E" w:rsidRPr="00756C15">
        <w:rPr>
          <w:rFonts w:asciiTheme="minorHAnsi" w:hAnsiTheme="minorHAnsi" w:cs="Calibri"/>
          <w:b/>
          <w:i/>
          <w:iCs/>
        </w:rPr>
        <w:t>Ing. Petr Jiránek,</w:t>
      </w:r>
      <w:r w:rsidR="00843B4B" w:rsidRPr="00843B4B">
        <w:rPr>
          <w:b/>
          <w:i/>
        </w:rPr>
        <w:t xml:space="preserve"> </w:t>
      </w:r>
      <w:r w:rsidR="00843B4B" w:rsidRPr="00756C15">
        <w:rPr>
          <w:b/>
          <w:i/>
        </w:rPr>
        <w:t xml:space="preserve">Jaromír </w:t>
      </w:r>
      <w:proofErr w:type="spellStart"/>
      <w:r w:rsidR="00843B4B" w:rsidRPr="00756C15">
        <w:rPr>
          <w:b/>
          <w:i/>
        </w:rPr>
        <w:t>Militký</w:t>
      </w:r>
      <w:proofErr w:type="spellEnd"/>
      <w:r w:rsidR="00843B4B">
        <w:rPr>
          <w:b/>
          <w:i/>
        </w:rPr>
        <w:t>,</w:t>
      </w:r>
      <w:r w:rsidR="00264F0E" w:rsidRPr="00756C15">
        <w:rPr>
          <w:rFonts w:asciiTheme="minorHAnsi" w:hAnsiTheme="minorHAnsi" w:cs="Calibri"/>
          <w:b/>
          <w:i/>
          <w:iCs/>
        </w:rPr>
        <w:t xml:space="preserve"> </w:t>
      </w:r>
      <w:r w:rsidR="00D66801"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="00D66801" w:rsidRPr="00756C15">
        <w:rPr>
          <w:rFonts w:cs="Calibri"/>
          <w:b/>
          <w:bCs/>
          <w:i/>
          <w:iCs/>
        </w:rPr>
        <w:t>Sutner</w:t>
      </w:r>
      <w:proofErr w:type="spellEnd"/>
      <w:r w:rsidR="00920A59" w:rsidRPr="00756C15">
        <w:rPr>
          <w:rFonts w:cs="Calibri"/>
          <w:b/>
          <w:bCs/>
          <w:i/>
          <w:iCs/>
        </w:rPr>
        <w:t xml:space="preserve">, </w:t>
      </w:r>
      <w:r w:rsidR="00843B4B">
        <w:rPr>
          <w:rFonts w:cs="Calibri"/>
          <w:b/>
          <w:bCs/>
          <w:i/>
          <w:iCs/>
        </w:rPr>
        <w:t xml:space="preserve">Bc. Barbora </w:t>
      </w:r>
      <w:proofErr w:type="gramStart"/>
      <w:r w:rsidR="00843B4B">
        <w:rPr>
          <w:rFonts w:cs="Calibri"/>
          <w:b/>
          <w:bCs/>
          <w:i/>
          <w:iCs/>
        </w:rPr>
        <w:t xml:space="preserve">Veberová, </w:t>
      </w:r>
      <w:r w:rsidR="008B79A5" w:rsidRPr="00756C15">
        <w:rPr>
          <w:rFonts w:cs="Calibri"/>
          <w:b/>
          <w:bCs/>
          <w:i/>
          <w:iCs/>
        </w:rPr>
        <w:t xml:space="preserve"> </w:t>
      </w:r>
      <w:r w:rsidR="00843B4B" w:rsidRPr="00843B4B">
        <w:rPr>
          <w:b/>
          <w:i/>
          <w:iCs/>
        </w:rPr>
        <w:t>Mgr.</w:t>
      </w:r>
      <w:proofErr w:type="gramEnd"/>
      <w:r w:rsidR="00843B4B" w:rsidRPr="00843B4B">
        <w:rPr>
          <w:b/>
          <w:i/>
          <w:iCs/>
        </w:rPr>
        <w:t xml:space="preserve"> Dušan Vrabec</w:t>
      </w:r>
    </w:p>
    <w:p w14:paraId="215FEFB7" w14:textId="77777777"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14:paraId="787C0503" w14:textId="77777777"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14:paraId="48D93382" w14:textId="77777777" w:rsidR="000120BB" w:rsidRDefault="000120BB" w:rsidP="00756C15">
      <w:pPr>
        <w:pStyle w:val="Bezmezer"/>
        <w:ind w:left="426"/>
        <w:rPr>
          <w:b/>
          <w:i/>
          <w:sz w:val="24"/>
          <w:szCs w:val="24"/>
        </w:rPr>
      </w:pPr>
      <w:r w:rsidRPr="00756C15">
        <w:rPr>
          <w:b/>
          <w:i/>
        </w:rPr>
        <w:t xml:space="preserve">Usnesení: </w:t>
      </w:r>
      <w:r w:rsidR="00617537" w:rsidRPr="00756C15">
        <w:rPr>
          <w:rFonts w:asciiTheme="minorHAnsi" w:hAnsiTheme="minorHAnsi"/>
          <w:b/>
          <w:i/>
          <w:iCs/>
        </w:rPr>
        <w:t xml:space="preserve">Zastupitelstvo obce Dřevěnice </w:t>
      </w:r>
      <w:r w:rsidRPr="00756C15">
        <w:rPr>
          <w:b/>
          <w:i/>
        </w:rPr>
        <w:t>schvaluje program jednání</w:t>
      </w:r>
    </w:p>
    <w:p w14:paraId="4F99DFF6" w14:textId="77777777"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14:paraId="5D31C31F" w14:textId="77777777" w:rsidR="00264F0E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D45835">
        <w:rPr>
          <w:b/>
          <w:sz w:val="24"/>
          <w:szCs w:val="24"/>
        </w:rPr>
        <w:t>ÚKOLY Z MINULÉHO JEDNÁNÍ ZASTUPITELSTVA</w:t>
      </w:r>
    </w:p>
    <w:p w14:paraId="2E4C6CB7" w14:textId="41BFC42F" w:rsidR="00A80414" w:rsidRDefault="00843B4B" w:rsidP="00A80414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Byly </w:t>
      </w:r>
      <w:r w:rsidR="00A80414">
        <w:rPr>
          <w:sz w:val="24"/>
          <w:szCs w:val="24"/>
        </w:rPr>
        <w:t xml:space="preserve">vypsány výzvy k předložení nabídky na rekonstrukci a novostavbu cesty Na Chmelnici – otevírání obálek </w:t>
      </w:r>
      <w:proofErr w:type="gramStart"/>
      <w:r w:rsidR="00A80414">
        <w:rPr>
          <w:sz w:val="24"/>
          <w:szCs w:val="24"/>
        </w:rPr>
        <w:t>14.12.2022</w:t>
      </w:r>
      <w:proofErr w:type="gramEnd"/>
    </w:p>
    <w:p w14:paraId="74D60C66" w14:textId="637F8876" w:rsidR="00A80414" w:rsidRDefault="00A80414" w:rsidP="00A80414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Pergola na dětském hřišti – další cenová nabídka nebyla doposud dodána</w:t>
      </w:r>
    </w:p>
    <w:p w14:paraId="44BEB701" w14:textId="2E40E410" w:rsidR="00A80414" w:rsidRPr="00A80414" w:rsidRDefault="00A80414" w:rsidP="00A80414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Proběhlo jednání s ČRS MO Jičín dle dohody na zastupitelstvu. Záznam z jednání byl zastupitelům rozeslán emailem</w:t>
      </w:r>
    </w:p>
    <w:p w14:paraId="719F1A79" w14:textId="77777777" w:rsidR="00ED0757" w:rsidRDefault="00ED0757" w:rsidP="00ED0757">
      <w:pPr>
        <w:pStyle w:val="Odstavecseseznamem"/>
        <w:suppressAutoHyphens/>
        <w:autoSpaceDN w:val="0"/>
        <w:spacing w:after="0" w:line="240" w:lineRule="auto"/>
        <w:ind w:left="426"/>
        <w:rPr>
          <w:lang w:eastAsia="ar-SA"/>
        </w:rPr>
      </w:pPr>
    </w:p>
    <w:p w14:paraId="7FC78EC3" w14:textId="05B8D439" w:rsidR="00D45835" w:rsidRPr="00D45835" w:rsidRDefault="006F1E29" w:rsidP="00D4583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DOTACE </w:t>
      </w:r>
      <w:r w:rsidR="00A80414">
        <w:rPr>
          <w:b/>
          <w:sz w:val="24"/>
          <w:szCs w:val="24"/>
        </w:rPr>
        <w:t>A DARY</w:t>
      </w:r>
    </w:p>
    <w:p w14:paraId="25BCC3F4" w14:textId="3616C508" w:rsidR="00073CF2" w:rsidRDefault="00A80414" w:rsidP="000B6F71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na svém jednání dne </w:t>
      </w:r>
      <w:proofErr w:type="gramStart"/>
      <w:r>
        <w:rPr>
          <w:sz w:val="24"/>
          <w:szCs w:val="24"/>
        </w:rPr>
        <w:t>21.7.2021</w:t>
      </w:r>
      <w:proofErr w:type="gramEnd"/>
      <w:r>
        <w:rPr>
          <w:sz w:val="24"/>
          <w:szCs w:val="24"/>
        </w:rPr>
        <w:t xml:space="preserve"> schválilo finanční spoluúčast ve výši 100.000,-</w:t>
      </w:r>
      <w:r w:rsidR="0096391B">
        <w:rPr>
          <w:sz w:val="24"/>
          <w:szCs w:val="24"/>
        </w:rPr>
        <w:t>Kč</w:t>
      </w:r>
      <w:r>
        <w:rPr>
          <w:sz w:val="24"/>
          <w:szCs w:val="24"/>
        </w:rPr>
        <w:t xml:space="preserve"> na akci „Rekonstrukce sportovního areálu – TJ Sokol Dřevěnice“. Poskytnutí těchto finančních prostředků bylo vázáno na schválení žádosti o dotaci, kterou podala TJ </w:t>
      </w:r>
      <w:r>
        <w:rPr>
          <w:sz w:val="24"/>
          <w:szCs w:val="24"/>
        </w:rPr>
        <w:lastRenderedPageBreak/>
        <w:t xml:space="preserve">Sokol </w:t>
      </w:r>
      <w:proofErr w:type="gramStart"/>
      <w:r>
        <w:rPr>
          <w:sz w:val="24"/>
          <w:szCs w:val="24"/>
        </w:rPr>
        <w:t xml:space="preserve">Dřevěnice,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do Výzvy 8/2021 – Kabina 2021 vyhlášené Národní sportovní agenturou. Tato žádost byla Poradou vedení Národní sportovní agentury schválena k financování. Zastupitelstvo obce projednává a schvaluje Smlouvu o poskytnutí účelové dotace uzavřené mezi obcí Dřevěnice a TJ Sokol </w:t>
      </w:r>
      <w:proofErr w:type="gramStart"/>
      <w:r>
        <w:rPr>
          <w:sz w:val="24"/>
          <w:szCs w:val="24"/>
        </w:rPr>
        <w:t xml:space="preserve">Dřevěnice,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ve výši 100.000</w:t>
      </w:r>
      <w:r w:rsidR="0096391B">
        <w:rPr>
          <w:sz w:val="24"/>
          <w:szCs w:val="24"/>
        </w:rPr>
        <w:t>,-Kč</w:t>
      </w:r>
      <w:r>
        <w:rPr>
          <w:sz w:val="24"/>
          <w:szCs w:val="24"/>
        </w:rPr>
        <w:t xml:space="preserve"> k financování akce „Rekonstrukce volejbalových kurtů – TJ Sokol Dřevěnice“.  </w:t>
      </w:r>
    </w:p>
    <w:p w14:paraId="54307D39" w14:textId="77777777" w:rsidR="006F1E29" w:rsidRDefault="006F1E29" w:rsidP="006F1E29">
      <w:pPr>
        <w:pStyle w:val="Odstavecseseznamem"/>
        <w:ind w:left="426"/>
        <w:jc w:val="both"/>
        <w:rPr>
          <w:sz w:val="24"/>
          <w:szCs w:val="24"/>
        </w:rPr>
      </w:pPr>
    </w:p>
    <w:p w14:paraId="0DDB5126" w14:textId="22919A73" w:rsidR="0046283D" w:rsidRDefault="005F6780" w:rsidP="0046283D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usnesení:</w:t>
      </w:r>
      <w:r w:rsidRPr="00BF509F">
        <w:rPr>
          <w:rFonts w:asciiTheme="minorHAnsi" w:hAnsiTheme="minorHAnsi"/>
          <w:b/>
          <w:iCs/>
        </w:rPr>
        <w:t xml:space="preserve"> Zastupitelstvo obce Dřevěnice schvaluje </w:t>
      </w:r>
      <w:r w:rsidR="0046283D" w:rsidRPr="0046283D">
        <w:rPr>
          <w:rFonts w:asciiTheme="minorHAnsi" w:hAnsiTheme="minorHAnsi"/>
          <w:b/>
          <w:iCs/>
        </w:rPr>
        <w:t xml:space="preserve">Smlouvu o poskytnutí účelové dotace uzavřené mezi obcí Dřevěnice a TJ Sokol </w:t>
      </w:r>
      <w:proofErr w:type="gramStart"/>
      <w:r w:rsidR="0046283D" w:rsidRPr="0046283D">
        <w:rPr>
          <w:rFonts w:asciiTheme="minorHAnsi" w:hAnsiTheme="minorHAnsi"/>
          <w:b/>
          <w:iCs/>
        </w:rPr>
        <w:t xml:space="preserve">Dřevěnice, </w:t>
      </w:r>
      <w:proofErr w:type="spellStart"/>
      <w:r w:rsidR="0046283D" w:rsidRPr="0046283D">
        <w:rPr>
          <w:rFonts w:asciiTheme="minorHAnsi" w:hAnsiTheme="minorHAnsi"/>
          <w:b/>
          <w:iCs/>
        </w:rPr>
        <w:t>z.s</w:t>
      </w:r>
      <w:proofErr w:type="spellEnd"/>
      <w:r w:rsidR="0046283D" w:rsidRPr="0046283D">
        <w:rPr>
          <w:rFonts w:asciiTheme="minorHAnsi" w:hAnsiTheme="minorHAnsi"/>
          <w:b/>
          <w:iCs/>
        </w:rPr>
        <w:t>.</w:t>
      </w:r>
      <w:proofErr w:type="gramEnd"/>
      <w:r w:rsidR="0046283D" w:rsidRPr="0046283D">
        <w:rPr>
          <w:rFonts w:asciiTheme="minorHAnsi" w:hAnsiTheme="minorHAnsi"/>
          <w:b/>
          <w:iCs/>
        </w:rPr>
        <w:t xml:space="preserve"> ve výši 100.000</w:t>
      </w:r>
      <w:r w:rsidR="0096391B">
        <w:rPr>
          <w:rFonts w:asciiTheme="minorHAnsi" w:hAnsiTheme="minorHAnsi"/>
          <w:b/>
          <w:iCs/>
        </w:rPr>
        <w:t>,-Kč</w:t>
      </w:r>
      <w:r w:rsidR="0046283D" w:rsidRPr="0046283D">
        <w:rPr>
          <w:rFonts w:asciiTheme="minorHAnsi" w:hAnsiTheme="minorHAnsi"/>
          <w:b/>
          <w:iCs/>
        </w:rPr>
        <w:t xml:space="preserve"> k financování akce „Rekonstrukce volejbalových kurtů – TJ Sokol Dřevěnice</w:t>
      </w:r>
      <w:r w:rsidR="0046283D">
        <w:rPr>
          <w:rFonts w:asciiTheme="minorHAnsi" w:hAnsiTheme="minorHAnsi"/>
          <w:b/>
          <w:iCs/>
        </w:rPr>
        <w:t>“</w:t>
      </w:r>
      <w:r w:rsidR="0046283D" w:rsidRPr="0046283D">
        <w:rPr>
          <w:rFonts w:asciiTheme="minorHAnsi" w:hAnsiTheme="minorHAnsi"/>
          <w:b/>
          <w:iCs/>
        </w:rPr>
        <w:t xml:space="preserve"> </w:t>
      </w:r>
    </w:p>
    <w:p w14:paraId="37346BA6" w14:textId="77777777" w:rsidR="0046283D" w:rsidRPr="00BF509F" w:rsidRDefault="0046283D" w:rsidP="0046283D">
      <w:pPr>
        <w:pStyle w:val="Bezmezer"/>
        <w:ind w:left="2832" w:hanging="1416"/>
        <w:jc w:val="both"/>
        <w:rPr>
          <w:rFonts w:cs="Calibri"/>
          <w:b/>
          <w:iCs/>
        </w:rPr>
      </w:pPr>
      <w:r w:rsidRPr="00BF509F">
        <w:rPr>
          <w:b/>
        </w:rPr>
        <w:t xml:space="preserve">Hlasování: </w:t>
      </w:r>
      <w:r w:rsidRPr="00BF509F">
        <w:rPr>
          <w:b/>
        </w:rPr>
        <w:tab/>
        <w:t xml:space="preserve">Pro: </w:t>
      </w:r>
      <w:proofErr w:type="gramStart"/>
      <w:r w:rsidRPr="00BF509F">
        <w:rPr>
          <w:b/>
        </w:rPr>
        <w:t xml:space="preserve">6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Jaromír </w:t>
      </w:r>
      <w:proofErr w:type="spellStart"/>
      <w:r w:rsidRPr="00BF509F">
        <w:rPr>
          <w:b/>
        </w:rPr>
        <w:t>Militký</w:t>
      </w:r>
      <w:proofErr w:type="spellEnd"/>
      <w:r w:rsidRPr="00BF509F">
        <w:rPr>
          <w:b/>
        </w:rPr>
        <w:t>,</w:t>
      </w:r>
      <w:r w:rsidRPr="00BF509F">
        <w:rPr>
          <w:rFonts w:asciiTheme="minorHAnsi" w:hAnsiTheme="minorHAnsi" w:cs="Calibri"/>
          <w:b/>
          <w:iCs/>
        </w:rPr>
        <w:t xml:space="preserve">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711289B5" w14:textId="77777777" w:rsidR="0046283D" w:rsidRPr="00BF509F" w:rsidRDefault="0046283D" w:rsidP="0046283D">
      <w:pPr>
        <w:pStyle w:val="Bezmezer"/>
        <w:ind w:left="2550" w:firstLine="282"/>
        <w:rPr>
          <w:b/>
        </w:rPr>
      </w:pPr>
      <w:r w:rsidRPr="00BF509F">
        <w:rPr>
          <w:b/>
        </w:rPr>
        <w:t>Proti: 0</w:t>
      </w:r>
    </w:p>
    <w:p w14:paraId="6F39CCC0" w14:textId="77777777" w:rsidR="0046283D" w:rsidRDefault="0046283D" w:rsidP="0046283D">
      <w:pPr>
        <w:pStyle w:val="Bezmezer"/>
        <w:ind w:left="2268" w:firstLine="564"/>
        <w:rPr>
          <w:b/>
        </w:rPr>
      </w:pPr>
      <w:r w:rsidRPr="00BF509F">
        <w:rPr>
          <w:b/>
        </w:rPr>
        <w:t>Zdrželi se: 0</w:t>
      </w:r>
    </w:p>
    <w:p w14:paraId="1770E673" w14:textId="77777777" w:rsidR="0046283D" w:rsidRPr="00BF509F" w:rsidRDefault="0046283D" w:rsidP="0046283D">
      <w:pPr>
        <w:pStyle w:val="Bezmezer"/>
        <w:ind w:left="2268" w:firstLine="564"/>
        <w:rPr>
          <w:b/>
        </w:rPr>
      </w:pPr>
    </w:p>
    <w:p w14:paraId="0716B569" w14:textId="46DEFFC0" w:rsidR="00BF509F" w:rsidRDefault="005F6780" w:rsidP="0046283D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="00BF509F" w:rsidRPr="00BF509F">
        <w:rPr>
          <w:rFonts w:asciiTheme="minorHAnsi" w:hAnsiTheme="minorHAnsi"/>
          <w:b/>
          <w:iCs/>
        </w:rPr>
        <w:t xml:space="preserve">Zastupitelstvo obce Dřevěnice schvaluje </w:t>
      </w:r>
      <w:r w:rsidR="0046283D" w:rsidRPr="0046283D">
        <w:rPr>
          <w:rFonts w:asciiTheme="minorHAnsi" w:hAnsiTheme="minorHAnsi"/>
          <w:b/>
          <w:iCs/>
        </w:rPr>
        <w:t xml:space="preserve">Smlouvu o poskytnutí účelové dotace uzavřené mezi obcí Dřevěnice a TJ Sokol </w:t>
      </w:r>
      <w:proofErr w:type="gramStart"/>
      <w:r w:rsidR="0046283D" w:rsidRPr="0046283D">
        <w:rPr>
          <w:rFonts w:asciiTheme="minorHAnsi" w:hAnsiTheme="minorHAnsi"/>
          <w:b/>
          <w:iCs/>
        </w:rPr>
        <w:t xml:space="preserve">Dřevěnice, </w:t>
      </w:r>
      <w:proofErr w:type="spellStart"/>
      <w:r w:rsidR="0046283D" w:rsidRPr="0046283D">
        <w:rPr>
          <w:rFonts w:asciiTheme="minorHAnsi" w:hAnsiTheme="minorHAnsi"/>
          <w:b/>
          <w:iCs/>
        </w:rPr>
        <w:t>z.s</w:t>
      </w:r>
      <w:proofErr w:type="spellEnd"/>
      <w:r w:rsidR="0046283D" w:rsidRPr="0046283D">
        <w:rPr>
          <w:rFonts w:asciiTheme="minorHAnsi" w:hAnsiTheme="minorHAnsi"/>
          <w:b/>
          <w:iCs/>
        </w:rPr>
        <w:t>.</w:t>
      </w:r>
      <w:proofErr w:type="gramEnd"/>
      <w:r w:rsidR="0046283D" w:rsidRPr="0046283D">
        <w:rPr>
          <w:rFonts w:asciiTheme="minorHAnsi" w:hAnsiTheme="minorHAnsi"/>
          <w:b/>
          <w:iCs/>
        </w:rPr>
        <w:t xml:space="preserve"> ve výši 100.000</w:t>
      </w:r>
      <w:r w:rsidR="0096391B">
        <w:rPr>
          <w:rFonts w:asciiTheme="minorHAnsi" w:hAnsiTheme="minorHAnsi"/>
          <w:b/>
          <w:iCs/>
        </w:rPr>
        <w:t>,-Kč</w:t>
      </w:r>
      <w:r w:rsidR="0046283D" w:rsidRPr="0046283D">
        <w:rPr>
          <w:rFonts w:asciiTheme="minorHAnsi" w:hAnsiTheme="minorHAnsi"/>
          <w:b/>
          <w:iCs/>
        </w:rPr>
        <w:t xml:space="preserve"> k financování akce „Rekonstrukce volejbalových kurtů – TJ Sokol Dřevěnice“</w:t>
      </w:r>
    </w:p>
    <w:p w14:paraId="2EF6321B" w14:textId="5837BB95" w:rsidR="0046283D" w:rsidRPr="0046283D" w:rsidRDefault="0046283D" w:rsidP="0046283D">
      <w:pPr>
        <w:jc w:val="both"/>
        <w:rPr>
          <w:b/>
          <w:sz w:val="24"/>
          <w:szCs w:val="24"/>
        </w:rPr>
      </w:pPr>
      <w:r w:rsidRPr="0046283D">
        <w:rPr>
          <w:b/>
          <w:sz w:val="24"/>
          <w:szCs w:val="24"/>
        </w:rPr>
        <w:t>•</w:t>
      </w:r>
      <w:r w:rsidRPr="0046283D">
        <w:rPr>
          <w:b/>
          <w:sz w:val="24"/>
          <w:szCs w:val="24"/>
        </w:rPr>
        <w:tab/>
      </w:r>
      <w:r w:rsidRPr="0046283D">
        <w:rPr>
          <w:bCs/>
          <w:iCs/>
          <w:sz w:val="24"/>
          <w:szCs w:val="24"/>
        </w:rPr>
        <w:t xml:space="preserve">Zastupitelstvo obce Dřevěnice projednalo </w:t>
      </w:r>
      <w:r>
        <w:rPr>
          <w:bCs/>
          <w:iCs/>
          <w:sz w:val="24"/>
          <w:szCs w:val="24"/>
        </w:rPr>
        <w:t xml:space="preserve">žádost o příspěvek na činnost ZO ČVS Radim </w:t>
      </w:r>
    </w:p>
    <w:p w14:paraId="0F76C5E2" w14:textId="740637A6" w:rsidR="0046283D" w:rsidRDefault="0046283D" w:rsidP="0046283D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</w:t>
      </w:r>
      <w:r>
        <w:rPr>
          <w:rFonts w:asciiTheme="minorHAnsi" w:hAnsiTheme="minorHAnsi"/>
          <w:b/>
          <w:iCs/>
          <w:u w:val="single"/>
        </w:rPr>
        <w:t xml:space="preserve"> 1</w:t>
      </w:r>
      <w:r w:rsidRPr="00BF509F">
        <w:rPr>
          <w:rFonts w:asciiTheme="minorHAnsi" w:hAnsiTheme="minorHAnsi"/>
          <w:b/>
          <w:iCs/>
          <w:u w:val="single"/>
        </w:rPr>
        <w:t>:</w:t>
      </w:r>
      <w:r w:rsidRPr="00BF509F">
        <w:rPr>
          <w:rFonts w:asciiTheme="minorHAnsi" w:hAnsiTheme="minorHAnsi"/>
          <w:b/>
          <w:iCs/>
        </w:rPr>
        <w:t xml:space="preserve"> Zastupitelstvo obce Dřevěnice schvaluje </w:t>
      </w:r>
      <w:r>
        <w:rPr>
          <w:rFonts w:asciiTheme="minorHAnsi" w:hAnsiTheme="minorHAnsi"/>
          <w:b/>
          <w:iCs/>
        </w:rPr>
        <w:t>poskytnutí příspěvku ZO ČVS Radim ve výši 5.000,-</w:t>
      </w:r>
      <w:r w:rsidRPr="0046283D">
        <w:rPr>
          <w:rFonts w:asciiTheme="minorHAnsi" w:hAnsiTheme="minorHAnsi"/>
          <w:b/>
          <w:iCs/>
        </w:rPr>
        <w:t xml:space="preserve"> </w:t>
      </w:r>
      <w:r w:rsidR="0096391B">
        <w:rPr>
          <w:rFonts w:asciiTheme="minorHAnsi" w:hAnsiTheme="minorHAnsi"/>
          <w:b/>
          <w:iCs/>
        </w:rPr>
        <w:t>Kč</w:t>
      </w:r>
    </w:p>
    <w:p w14:paraId="5A92317D" w14:textId="77777777" w:rsidR="0046283D" w:rsidRPr="00BF509F" w:rsidRDefault="0046283D" w:rsidP="0046283D">
      <w:pPr>
        <w:pStyle w:val="Bezmezer"/>
        <w:ind w:left="2832" w:hanging="1416"/>
        <w:jc w:val="both"/>
        <w:rPr>
          <w:rFonts w:cs="Calibri"/>
          <w:b/>
          <w:iCs/>
        </w:rPr>
      </w:pPr>
      <w:r w:rsidRPr="00BF509F">
        <w:rPr>
          <w:b/>
        </w:rPr>
        <w:t xml:space="preserve">Hlasování: </w:t>
      </w:r>
      <w:r w:rsidRPr="00BF509F">
        <w:rPr>
          <w:b/>
        </w:rPr>
        <w:tab/>
        <w:t xml:space="preserve">Pro: </w:t>
      </w:r>
      <w:proofErr w:type="gramStart"/>
      <w:r w:rsidRPr="00BF509F">
        <w:rPr>
          <w:b/>
        </w:rPr>
        <w:t xml:space="preserve">6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Jaromír </w:t>
      </w:r>
      <w:proofErr w:type="spellStart"/>
      <w:r w:rsidRPr="00BF509F">
        <w:rPr>
          <w:b/>
        </w:rPr>
        <w:t>Militký</w:t>
      </w:r>
      <w:proofErr w:type="spellEnd"/>
      <w:r w:rsidRPr="00BF509F">
        <w:rPr>
          <w:b/>
        </w:rPr>
        <w:t>,</w:t>
      </w:r>
      <w:r w:rsidRPr="00BF509F">
        <w:rPr>
          <w:rFonts w:asciiTheme="minorHAnsi" w:hAnsiTheme="minorHAnsi" w:cs="Calibri"/>
          <w:b/>
          <w:iCs/>
        </w:rPr>
        <w:t xml:space="preserve">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35815FB4" w14:textId="77777777" w:rsidR="0046283D" w:rsidRPr="00BF509F" w:rsidRDefault="0046283D" w:rsidP="0046283D">
      <w:pPr>
        <w:pStyle w:val="Bezmezer"/>
        <w:ind w:left="2550" w:firstLine="282"/>
        <w:rPr>
          <w:b/>
        </w:rPr>
      </w:pPr>
      <w:r w:rsidRPr="00BF509F">
        <w:rPr>
          <w:b/>
        </w:rPr>
        <w:t>Proti: 0</w:t>
      </w:r>
    </w:p>
    <w:p w14:paraId="3F414752" w14:textId="77777777" w:rsidR="0046283D" w:rsidRDefault="0046283D" w:rsidP="0046283D">
      <w:pPr>
        <w:pStyle w:val="Bezmezer"/>
        <w:ind w:left="2268" w:firstLine="564"/>
        <w:rPr>
          <w:b/>
        </w:rPr>
      </w:pPr>
      <w:r w:rsidRPr="00BF509F">
        <w:rPr>
          <w:b/>
        </w:rPr>
        <w:t>Zdrželi se: 0</w:t>
      </w:r>
    </w:p>
    <w:p w14:paraId="4659E0D7" w14:textId="77777777" w:rsidR="0046283D" w:rsidRPr="00BF509F" w:rsidRDefault="0046283D" w:rsidP="0046283D">
      <w:pPr>
        <w:pStyle w:val="Bezmezer"/>
        <w:ind w:left="2268" w:firstLine="564"/>
        <w:rPr>
          <w:b/>
        </w:rPr>
      </w:pPr>
    </w:p>
    <w:p w14:paraId="6FADAB13" w14:textId="2D91BF69" w:rsidR="0046283D" w:rsidRDefault="0046283D" w:rsidP="0046283D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</w:t>
      </w:r>
      <w:r>
        <w:rPr>
          <w:rFonts w:asciiTheme="minorHAnsi" w:hAnsiTheme="minorHAnsi"/>
          <w:b/>
          <w:iCs/>
          <w:u w:val="single"/>
        </w:rPr>
        <w:t xml:space="preserve"> 1</w:t>
      </w:r>
      <w:r w:rsidRPr="00BF509F">
        <w:rPr>
          <w:rFonts w:asciiTheme="minorHAnsi" w:hAnsiTheme="minorHAnsi"/>
          <w:b/>
          <w:iCs/>
          <w:u w:val="single"/>
        </w:rPr>
        <w:t>:</w:t>
      </w:r>
      <w:r w:rsidRPr="00BF509F">
        <w:rPr>
          <w:rFonts w:asciiTheme="minorHAnsi" w:hAnsiTheme="minorHAnsi"/>
          <w:b/>
          <w:iCs/>
        </w:rPr>
        <w:t xml:space="preserve"> Zastupitelstvo obce Dřevěnice schvaluje </w:t>
      </w:r>
      <w:r>
        <w:rPr>
          <w:rFonts w:asciiTheme="minorHAnsi" w:hAnsiTheme="minorHAnsi"/>
          <w:b/>
          <w:iCs/>
        </w:rPr>
        <w:t>poskytnutí příspěvku ZO ČVS Radim ve výši 5.000,-</w:t>
      </w:r>
      <w:r w:rsidR="0096391B">
        <w:rPr>
          <w:rFonts w:asciiTheme="minorHAnsi" w:hAnsiTheme="minorHAnsi"/>
          <w:b/>
          <w:iCs/>
        </w:rPr>
        <w:t>Kč</w:t>
      </w:r>
      <w:r w:rsidRPr="0046283D">
        <w:rPr>
          <w:rFonts w:asciiTheme="minorHAnsi" w:hAnsiTheme="minorHAnsi"/>
          <w:b/>
          <w:iCs/>
        </w:rPr>
        <w:t xml:space="preserve"> </w:t>
      </w:r>
    </w:p>
    <w:p w14:paraId="3653AB74" w14:textId="77777777" w:rsidR="0046283D" w:rsidRDefault="0046283D" w:rsidP="0046283D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</w:p>
    <w:p w14:paraId="75B981AC" w14:textId="4B68EC65" w:rsidR="0046283D" w:rsidRDefault="0046283D" w:rsidP="0046283D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</w:t>
      </w:r>
      <w:r>
        <w:rPr>
          <w:rFonts w:asciiTheme="minorHAnsi" w:hAnsiTheme="minorHAnsi"/>
          <w:b/>
          <w:iCs/>
          <w:u w:val="single"/>
        </w:rPr>
        <w:t xml:space="preserve"> 2</w:t>
      </w:r>
      <w:r w:rsidRPr="00BF509F">
        <w:rPr>
          <w:rFonts w:asciiTheme="minorHAnsi" w:hAnsiTheme="minorHAnsi"/>
          <w:b/>
          <w:iCs/>
          <w:u w:val="single"/>
        </w:rPr>
        <w:t>:</w:t>
      </w:r>
      <w:r w:rsidRPr="00BF509F">
        <w:rPr>
          <w:rFonts w:asciiTheme="minorHAnsi" w:hAnsiTheme="minorHAnsi"/>
          <w:b/>
          <w:iCs/>
        </w:rPr>
        <w:t xml:space="preserve"> Zastupitelstvo obce Dřevěnice schvaluje </w:t>
      </w:r>
      <w:r>
        <w:rPr>
          <w:rFonts w:asciiTheme="minorHAnsi" w:hAnsiTheme="minorHAnsi"/>
          <w:b/>
          <w:iCs/>
        </w:rPr>
        <w:t>Darovací smlouvu na poskytnutí příspěvku ZO ČVS Radim ve výši 5.000,-</w:t>
      </w:r>
      <w:r w:rsidR="0096391B">
        <w:rPr>
          <w:rFonts w:asciiTheme="minorHAnsi" w:hAnsiTheme="minorHAnsi"/>
          <w:b/>
          <w:iCs/>
        </w:rPr>
        <w:t>Kč</w:t>
      </w:r>
      <w:r w:rsidRPr="0046283D">
        <w:rPr>
          <w:rFonts w:asciiTheme="minorHAnsi" w:hAnsiTheme="minorHAnsi"/>
          <w:b/>
          <w:iCs/>
        </w:rPr>
        <w:t xml:space="preserve"> </w:t>
      </w:r>
    </w:p>
    <w:p w14:paraId="68B09094" w14:textId="77777777" w:rsidR="0046283D" w:rsidRPr="00BF509F" w:rsidRDefault="0046283D" w:rsidP="0046283D">
      <w:pPr>
        <w:pStyle w:val="Bezmezer"/>
        <w:ind w:left="2832" w:hanging="1416"/>
        <w:jc w:val="both"/>
        <w:rPr>
          <w:rFonts w:cs="Calibri"/>
          <w:b/>
          <w:iCs/>
        </w:rPr>
      </w:pPr>
      <w:r w:rsidRPr="00BF509F">
        <w:rPr>
          <w:b/>
        </w:rPr>
        <w:t xml:space="preserve">Hlasování: </w:t>
      </w:r>
      <w:r w:rsidRPr="00BF509F">
        <w:rPr>
          <w:b/>
        </w:rPr>
        <w:tab/>
        <w:t xml:space="preserve">Pro: </w:t>
      </w:r>
      <w:proofErr w:type="gramStart"/>
      <w:r w:rsidRPr="00BF509F">
        <w:rPr>
          <w:b/>
        </w:rPr>
        <w:t xml:space="preserve">6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Jaromír </w:t>
      </w:r>
      <w:proofErr w:type="spellStart"/>
      <w:r w:rsidRPr="00BF509F">
        <w:rPr>
          <w:b/>
        </w:rPr>
        <w:t>Militký</w:t>
      </w:r>
      <w:proofErr w:type="spellEnd"/>
      <w:r w:rsidRPr="00BF509F">
        <w:rPr>
          <w:b/>
        </w:rPr>
        <w:t>,</w:t>
      </w:r>
      <w:r w:rsidRPr="00BF509F">
        <w:rPr>
          <w:rFonts w:asciiTheme="minorHAnsi" w:hAnsiTheme="minorHAnsi" w:cs="Calibri"/>
          <w:b/>
          <w:iCs/>
        </w:rPr>
        <w:t xml:space="preserve">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58A76996" w14:textId="77777777" w:rsidR="0046283D" w:rsidRPr="00BF509F" w:rsidRDefault="0046283D" w:rsidP="0046283D">
      <w:pPr>
        <w:pStyle w:val="Bezmezer"/>
        <w:ind w:left="2550" w:firstLine="282"/>
        <w:rPr>
          <w:b/>
        </w:rPr>
      </w:pPr>
      <w:r w:rsidRPr="00BF509F">
        <w:rPr>
          <w:b/>
        </w:rPr>
        <w:t>Proti: 0</w:t>
      </w:r>
    </w:p>
    <w:p w14:paraId="298A87F2" w14:textId="77777777" w:rsidR="0046283D" w:rsidRDefault="0046283D" w:rsidP="0046283D">
      <w:pPr>
        <w:pStyle w:val="Bezmezer"/>
        <w:ind w:left="2268" w:firstLine="564"/>
        <w:rPr>
          <w:b/>
        </w:rPr>
      </w:pPr>
      <w:r w:rsidRPr="00BF509F">
        <w:rPr>
          <w:b/>
        </w:rPr>
        <w:t>Zdrželi se: 0</w:t>
      </w:r>
    </w:p>
    <w:p w14:paraId="428E0A55" w14:textId="77777777" w:rsidR="0046283D" w:rsidRPr="00BF509F" w:rsidRDefault="0046283D" w:rsidP="0046283D">
      <w:pPr>
        <w:pStyle w:val="Bezmezer"/>
        <w:ind w:left="2268" w:firstLine="564"/>
        <w:rPr>
          <w:b/>
        </w:rPr>
      </w:pPr>
    </w:p>
    <w:p w14:paraId="1CB3F16F" w14:textId="1341C2F3" w:rsidR="0046283D" w:rsidRDefault="0046283D" w:rsidP="0046283D">
      <w:pPr>
        <w:pStyle w:val="Odstavecseseznamem"/>
        <w:ind w:left="708"/>
        <w:jc w:val="both"/>
        <w:rPr>
          <w:sz w:val="24"/>
          <w:szCs w:val="24"/>
        </w:rPr>
      </w:pPr>
      <w:r w:rsidRPr="00BF509F">
        <w:rPr>
          <w:rFonts w:asciiTheme="minorHAnsi" w:hAnsiTheme="minorHAnsi"/>
          <w:b/>
          <w:iCs/>
          <w:u w:val="single"/>
        </w:rPr>
        <w:t>Usnesení</w:t>
      </w:r>
      <w:r>
        <w:rPr>
          <w:rFonts w:asciiTheme="minorHAnsi" w:hAnsiTheme="minorHAnsi"/>
          <w:b/>
          <w:iCs/>
          <w:u w:val="single"/>
        </w:rPr>
        <w:t xml:space="preserve"> 2</w:t>
      </w:r>
      <w:r w:rsidRPr="00BF509F">
        <w:rPr>
          <w:rFonts w:asciiTheme="minorHAnsi" w:hAnsiTheme="minorHAnsi"/>
          <w:b/>
          <w:iCs/>
          <w:u w:val="single"/>
        </w:rPr>
        <w:t>:</w:t>
      </w:r>
      <w:r w:rsidRPr="00BF509F">
        <w:rPr>
          <w:rFonts w:asciiTheme="minorHAnsi" w:hAnsiTheme="minorHAnsi"/>
          <w:b/>
          <w:iCs/>
        </w:rPr>
        <w:t xml:space="preserve"> Zastupitelstvo obce Dřevěnice schvaluje </w:t>
      </w:r>
      <w:r>
        <w:rPr>
          <w:rFonts w:asciiTheme="minorHAnsi" w:hAnsiTheme="minorHAnsi"/>
          <w:b/>
          <w:iCs/>
        </w:rPr>
        <w:t>Darovací smlouvu na poskytnutí příspěvku ZO ČVS Radim ve výši 5.000</w:t>
      </w:r>
      <w:r w:rsidR="0096391B">
        <w:rPr>
          <w:rFonts w:asciiTheme="minorHAnsi" w:hAnsiTheme="minorHAnsi"/>
          <w:b/>
          <w:iCs/>
        </w:rPr>
        <w:t>,-Kč</w:t>
      </w:r>
    </w:p>
    <w:p w14:paraId="0D3A3844" w14:textId="77777777" w:rsidR="00BF509F" w:rsidRPr="00BF509F" w:rsidRDefault="00BF509F" w:rsidP="00BF509F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</w:p>
    <w:p w14:paraId="20444DEE" w14:textId="318D553B" w:rsidR="0046283D" w:rsidRPr="0046283D" w:rsidRDefault="0046283D" w:rsidP="0046283D">
      <w:pPr>
        <w:pStyle w:val="Odstavecseseznamem"/>
        <w:ind w:left="567"/>
        <w:rPr>
          <w:b/>
          <w:sz w:val="24"/>
          <w:szCs w:val="24"/>
        </w:rPr>
      </w:pPr>
      <w:r w:rsidRPr="0046283D">
        <w:rPr>
          <w:b/>
          <w:sz w:val="24"/>
          <w:szCs w:val="24"/>
        </w:rPr>
        <w:t>•</w:t>
      </w:r>
      <w:r w:rsidRPr="0046283D">
        <w:rPr>
          <w:b/>
          <w:sz w:val="24"/>
          <w:szCs w:val="24"/>
        </w:rPr>
        <w:tab/>
      </w:r>
      <w:r w:rsidRPr="0046283D">
        <w:rPr>
          <w:bCs/>
          <w:iCs/>
          <w:sz w:val="24"/>
          <w:szCs w:val="24"/>
        </w:rPr>
        <w:t xml:space="preserve">Zastupitelstvo obce Dřevěnice projednalo </w:t>
      </w:r>
      <w:r>
        <w:rPr>
          <w:bCs/>
          <w:iCs/>
          <w:sz w:val="24"/>
          <w:szCs w:val="24"/>
        </w:rPr>
        <w:t xml:space="preserve">možnost žádat o dotaci z OPŽP na </w:t>
      </w:r>
      <w:proofErr w:type="spellStart"/>
      <w:r>
        <w:rPr>
          <w:bCs/>
          <w:iCs/>
          <w:sz w:val="24"/>
          <w:szCs w:val="24"/>
        </w:rPr>
        <w:t>fotovoltaickou</w:t>
      </w:r>
      <w:proofErr w:type="spellEnd"/>
      <w:r>
        <w:rPr>
          <w:bCs/>
          <w:iCs/>
          <w:sz w:val="24"/>
          <w:szCs w:val="24"/>
        </w:rPr>
        <w:t xml:space="preserve"> elektrárnu umístěnou na ČOV Dřevěnice. Josef </w:t>
      </w:r>
      <w:proofErr w:type="spellStart"/>
      <w:r>
        <w:rPr>
          <w:bCs/>
          <w:iCs/>
          <w:sz w:val="24"/>
          <w:szCs w:val="24"/>
        </w:rPr>
        <w:t>Barochovský</w:t>
      </w:r>
      <w:proofErr w:type="spellEnd"/>
      <w:r>
        <w:rPr>
          <w:bCs/>
          <w:iCs/>
          <w:sz w:val="24"/>
          <w:szCs w:val="24"/>
        </w:rPr>
        <w:t xml:space="preserve"> zajistí měření spotřeby pro větší orientaci v problému a Barbora Veberová cenové nabídky na zpracování dotace. </w:t>
      </w:r>
      <w:r w:rsidRPr="0046283D">
        <w:rPr>
          <w:b/>
          <w:bCs/>
          <w:iCs/>
          <w:sz w:val="24"/>
          <w:szCs w:val="24"/>
        </w:rPr>
        <w:t xml:space="preserve"> </w:t>
      </w:r>
    </w:p>
    <w:p w14:paraId="55B63DE2" w14:textId="157F9D3B" w:rsidR="00F47FF7" w:rsidRDefault="00F47FF7" w:rsidP="008D4AA1">
      <w:pPr>
        <w:pStyle w:val="Odstavecseseznamem"/>
        <w:ind w:left="567"/>
        <w:jc w:val="both"/>
        <w:rPr>
          <w:sz w:val="24"/>
          <w:szCs w:val="24"/>
        </w:rPr>
      </w:pPr>
    </w:p>
    <w:p w14:paraId="5BBFAF7B" w14:textId="77777777" w:rsidR="005F6780" w:rsidRDefault="005F6780" w:rsidP="008D4AA1">
      <w:pPr>
        <w:pStyle w:val="Odstavecseseznamem"/>
        <w:ind w:left="567"/>
        <w:jc w:val="both"/>
        <w:rPr>
          <w:sz w:val="24"/>
          <w:szCs w:val="24"/>
        </w:rPr>
      </w:pPr>
    </w:p>
    <w:p w14:paraId="554FFEFD" w14:textId="51ED0F75" w:rsidR="00D45835" w:rsidRDefault="0046283D" w:rsidP="008D4AA1">
      <w:pPr>
        <w:pStyle w:val="Odstavecseseznamem"/>
        <w:numPr>
          <w:ilvl w:val="0"/>
          <w:numId w:val="2"/>
        </w:num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INFORMACE K INTENZIFIKACI ČOV</w:t>
      </w:r>
    </w:p>
    <w:p w14:paraId="228C51E0" w14:textId="36ECF1AD" w:rsidR="00233FB7" w:rsidRPr="0046283D" w:rsidRDefault="003B2F52" w:rsidP="0046283D">
      <w:pPr>
        <w:pStyle w:val="Odstavecseseznamem"/>
        <w:ind w:left="426"/>
        <w:rPr>
          <w:bCs/>
          <w:iCs/>
        </w:rPr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 w:rsidR="0046283D" w:rsidRPr="0046283D">
        <w:t>N</w:t>
      </w:r>
      <w:r w:rsidR="0046283D">
        <w:t>a ČOV byly dokončeny práce, akce byla vyúčtována s</w:t>
      </w:r>
      <w:r w:rsidR="009F25FA">
        <w:t> </w:t>
      </w:r>
      <w:r w:rsidR="0046283D">
        <w:t>KÚ</w:t>
      </w:r>
      <w:r w:rsidR="009F25FA">
        <w:t xml:space="preserve">. </w:t>
      </w:r>
      <w:proofErr w:type="gramStart"/>
      <w:r w:rsidR="009F25FA">
        <w:t>8.12. proběhne</w:t>
      </w:r>
      <w:proofErr w:type="gramEnd"/>
      <w:r w:rsidR="009F25FA">
        <w:t xml:space="preserve"> kontrolní prohlídka před zahájením zkušebního provozu</w:t>
      </w:r>
    </w:p>
    <w:p w14:paraId="7C2DB778" w14:textId="77777777" w:rsidR="00233FB7" w:rsidRPr="003B2F52" w:rsidRDefault="00233FB7" w:rsidP="003B2F52">
      <w:pPr>
        <w:pStyle w:val="Bezmezer"/>
        <w:ind w:left="708"/>
        <w:rPr>
          <w:b/>
          <w:bCs/>
          <w:iCs/>
        </w:rPr>
      </w:pPr>
    </w:p>
    <w:p w14:paraId="13D7E5CB" w14:textId="77777777" w:rsidR="008D4AA1" w:rsidRDefault="008D4AA1" w:rsidP="008D4AA1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45590A3B" w14:textId="77777777" w:rsidR="00544505" w:rsidRDefault="00544505" w:rsidP="00544505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PROJEDNÁNÍ VÝKONU RYBÁŘSKÉHO PRÁVA NA RYBNÍKU HLÍZA</w:t>
      </w:r>
    </w:p>
    <w:p w14:paraId="65483850" w14:textId="6FE82C5F" w:rsidR="009F25FA" w:rsidRDefault="009F25FA" w:rsidP="009F25FA">
      <w:pPr>
        <w:pStyle w:val="Odstavecseseznamem"/>
        <w:ind w:left="426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t>Na rybníce byly zjištěny drobné závady – řeší SPÚ Jičín</w:t>
      </w:r>
    </w:p>
    <w:p w14:paraId="3B93A3BD" w14:textId="0AD6E9DA" w:rsidR="009F25FA" w:rsidRDefault="009F25FA" w:rsidP="009F25FA">
      <w:pPr>
        <w:pStyle w:val="Odstavecseseznamem"/>
        <w:ind w:left="426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t xml:space="preserve">Přišlo rozhodnutí o zastavení vyhlášení pstruhového rybářského revíru Dřevěnice </w:t>
      </w:r>
      <w:proofErr w:type="spellStart"/>
      <w:r>
        <w:t>ev.č</w:t>
      </w:r>
      <w:proofErr w:type="spellEnd"/>
      <w:r>
        <w:t xml:space="preserve">. 453 117. Bylo vyhověno odvolání ČRS MO Jičín. Toto bylo projednáváno již na minulém jednání. Po nabytí právní moci tohoto rozhodnutí požádá Barbora Veberová o vynětí rybníku z revíru Cidlina 6. Následně bude požádáno o zřízení samostatného mimo pstruhového revíru. Množství a složení ryb bude upraveno v nájemní smlouvě. Cílem obce je udržet únosné množství ryb, které se nebudou dokrmovat, hnojit apod. </w:t>
      </w:r>
    </w:p>
    <w:p w14:paraId="79F0264C" w14:textId="513A26D5" w:rsidR="009F25FA" w:rsidRDefault="009F25FA" w:rsidP="009F25FA">
      <w:pPr>
        <w:pStyle w:val="Odstavecseseznamem"/>
        <w:ind w:left="426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t>V jarních měsících se při úpravě pláže provede osázení a osetí břehových porostů</w:t>
      </w:r>
    </w:p>
    <w:p w14:paraId="19D4914D" w14:textId="77777777" w:rsidR="009F25FA" w:rsidRDefault="009F25FA" w:rsidP="009F25FA">
      <w:pPr>
        <w:pStyle w:val="Odstavecseseznamem"/>
        <w:ind w:left="426"/>
      </w:pPr>
    </w:p>
    <w:p w14:paraId="4E7DF45C" w14:textId="77777777" w:rsidR="00576277" w:rsidRPr="00756C15" w:rsidRDefault="00576277" w:rsidP="00756C15">
      <w:pPr>
        <w:pStyle w:val="Bezmezer"/>
        <w:ind w:left="426"/>
        <w:rPr>
          <w:b/>
          <w:i/>
        </w:rPr>
      </w:pPr>
    </w:p>
    <w:p w14:paraId="70825DE4" w14:textId="34AD1462" w:rsidR="00233FB7" w:rsidRDefault="00544505" w:rsidP="00233FB7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POPLATKY NA ROK 2023</w:t>
      </w:r>
    </w:p>
    <w:p w14:paraId="53BF0364" w14:textId="1CEA30D8" w:rsidR="00544505" w:rsidRDefault="00544505" w:rsidP="00544505">
      <w:pPr>
        <w:pStyle w:val="Odstavecseseznamem"/>
        <w:ind w:left="426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t>Zastupitelstvo obce projednalo poplatky za odpad na rok 2023</w:t>
      </w:r>
    </w:p>
    <w:p w14:paraId="2EEA348A" w14:textId="5CE0991A" w:rsidR="00544505" w:rsidRPr="00544505" w:rsidRDefault="00544505" w:rsidP="00544505">
      <w:pPr>
        <w:pStyle w:val="Odstavecseseznamem"/>
        <w:numPr>
          <w:ilvl w:val="0"/>
          <w:numId w:val="31"/>
        </w:numPr>
        <w:jc w:val="both"/>
        <w:rPr>
          <w:rFonts w:asciiTheme="minorHAnsi" w:hAnsiTheme="minorHAnsi"/>
          <w:b/>
          <w:iCs/>
        </w:rPr>
      </w:pPr>
      <w:r w:rsidRPr="00544505">
        <w:rPr>
          <w:rFonts w:asciiTheme="minorHAnsi" w:hAnsiTheme="minorHAnsi"/>
          <w:b/>
          <w:iCs/>
          <w:u w:val="single"/>
        </w:rPr>
        <w:t>Návrh usnesení</w:t>
      </w:r>
      <w:r>
        <w:rPr>
          <w:rFonts w:asciiTheme="minorHAnsi" w:hAnsiTheme="minorHAnsi"/>
          <w:b/>
          <w:iCs/>
          <w:u w:val="single"/>
        </w:rPr>
        <w:t xml:space="preserve"> 1</w:t>
      </w:r>
      <w:r w:rsidRPr="00544505">
        <w:rPr>
          <w:rFonts w:asciiTheme="minorHAnsi" w:hAnsiTheme="minorHAnsi"/>
          <w:b/>
          <w:iCs/>
          <w:u w:val="single"/>
        </w:rPr>
        <w:t>:</w:t>
      </w:r>
      <w:r w:rsidRPr="00544505">
        <w:rPr>
          <w:rFonts w:asciiTheme="minorHAnsi" w:hAnsiTheme="minorHAnsi"/>
          <w:b/>
          <w:iCs/>
        </w:rPr>
        <w:t xml:space="preserve"> Zastupitelstvo obce schvaluje sazbu poplatku za svoz odpadu ve výši 630,-</w:t>
      </w:r>
      <w:r w:rsidR="0096391B">
        <w:rPr>
          <w:rFonts w:asciiTheme="minorHAnsi" w:hAnsiTheme="minorHAnsi"/>
          <w:b/>
          <w:iCs/>
        </w:rPr>
        <w:t>Kč</w:t>
      </w:r>
    </w:p>
    <w:p w14:paraId="69EE562A" w14:textId="77777777" w:rsidR="00544505" w:rsidRPr="00BF509F" w:rsidRDefault="00544505" w:rsidP="00544505">
      <w:pPr>
        <w:pStyle w:val="Bezmezer"/>
        <w:ind w:left="2832" w:hanging="1416"/>
        <w:jc w:val="both"/>
        <w:rPr>
          <w:rFonts w:cs="Calibri"/>
          <w:b/>
          <w:iCs/>
        </w:rPr>
      </w:pPr>
      <w:r w:rsidRPr="00BF509F">
        <w:rPr>
          <w:b/>
        </w:rPr>
        <w:t xml:space="preserve">Hlasování: </w:t>
      </w:r>
      <w:r w:rsidRPr="00BF509F">
        <w:rPr>
          <w:b/>
        </w:rPr>
        <w:tab/>
        <w:t xml:space="preserve">Pro: </w:t>
      </w:r>
      <w:proofErr w:type="gramStart"/>
      <w:r w:rsidRPr="00BF509F">
        <w:rPr>
          <w:b/>
        </w:rPr>
        <w:t xml:space="preserve">6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Jaromír </w:t>
      </w:r>
      <w:proofErr w:type="spellStart"/>
      <w:r w:rsidRPr="00BF509F">
        <w:rPr>
          <w:b/>
        </w:rPr>
        <w:t>Militký</w:t>
      </w:r>
      <w:proofErr w:type="spellEnd"/>
      <w:r w:rsidRPr="00BF509F">
        <w:rPr>
          <w:b/>
        </w:rPr>
        <w:t>,</w:t>
      </w:r>
      <w:r w:rsidRPr="00BF509F">
        <w:rPr>
          <w:rFonts w:asciiTheme="minorHAnsi" w:hAnsiTheme="minorHAnsi" w:cs="Calibri"/>
          <w:b/>
          <w:iCs/>
        </w:rPr>
        <w:t xml:space="preserve">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776C86C2" w14:textId="77777777" w:rsidR="00544505" w:rsidRPr="00BF509F" w:rsidRDefault="00544505" w:rsidP="00544505">
      <w:pPr>
        <w:pStyle w:val="Bezmezer"/>
        <w:ind w:left="2550" w:firstLine="282"/>
        <w:rPr>
          <w:b/>
        </w:rPr>
      </w:pPr>
      <w:r w:rsidRPr="00BF509F">
        <w:rPr>
          <w:b/>
        </w:rPr>
        <w:t>Proti: 0</w:t>
      </w:r>
    </w:p>
    <w:p w14:paraId="197ACA33" w14:textId="77777777" w:rsidR="00544505" w:rsidRPr="00BF509F" w:rsidRDefault="00544505" w:rsidP="00544505">
      <w:pPr>
        <w:pStyle w:val="Bezmezer"/>
        <w:ind w:left="2268" w:firstLine="564"/>
        <w:rPr>
          <w:b/>
        </w:rPr>
      </w:pPr>
      <w:r w:rsidRPr="00BF509F">
        <w:rPr>
          <w:b/>
        </w:rPr>
        <w:t>Zdrželi se: 0</w:t>
      </w:r>
    </w:p>
    <w:p w14:paraId="2FED81AB" w14:textId="2F5E5675" w:rsidR="00544505" w:rsidRPr="00544505" w:rsidRDefault="00544505" w:rsidP="00544505">
      <w:pPr>
        <w:pStyle w:val="Odstavecseseznamem"/>
        <w:numPr>
          <w:ilvl w:val="0"/>
          <w:numId w:val="31"/>
        </w:numPr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</w:t>
      </w:r>
      <w:r>
        <w:rPr>
          <w:rFonts w:asciiTheme="minorHAnsi" w:hAnsiTheme="minorHAnsi"/>
          <w:b/>
          <w:iCs/>
          <w:u w:val="single"/>
        </w:rPr>
        <w:t xml:space="preserve"> 1</w:t>
      </w:r>
      <w:r w:rsidRPr="00BF509F">
        <w:rPr>
          <w:rFonts w:asciiTheme="minorHAnsi" w:hAnsiTheme="minorHAnsi"/>
          <w:b/>
          <w:iCs/>
          <w:u w:val="single"/>
        </w:rPr>
        <w:t>:</w:t>
      </w:r>
      <w:r w:rsidRPr="00BF509F">
        <w:rPr>
          <w:rFonts w:asciiTheme="minorHAnsi" w:hAnsiTheme="minorHAnsi"/>
          <w:b/>
          <w:iCs/>
        </w:rPr>
        <w:t xml:space="preserve"> </w:t>
      </w:r>
      <w:r w:rsidRPr="00544505">
        <w:rPr>
          <w:rFonts w:asciiTheme="minorHAnsi" w:hAnsiTheme="minorHAnsi"/>
          <w:b/>
          <w:iCs/>
        </w:rPr>
        <w:t>Zastupitelstvo obce schvaluje sazbu poplatku za svoz odpadu ve výši 630,-</w:t>
      </w:r>
      <w:r w:rsidR="0096391B">
        <w:rPr>
          <w:rFonts w:asciiTheme="minorHAnsi" w:hAnsiTheme="minorHAnsi"/>
          <w:b/>
          <w:iCs/>
        </w:rPr>
        <w:t>Kč</w:t>
      </w:r>
    </w:p>
    <w:p w14:paraId="16ABB49C" w14:textId="6768861A" w:rsidR="00544505" w:rsidRDefault="00544505" w:rsidP="00544505">
      <w:pPr>
        <w:pStyle w:val="Odstavecseseznamem"/>
        <w:ind w:left="1222"/>
        <w:jc w:val="both"/>
        <w:rPr>
          <w:rFonts w:asciiTheme="minorHAnsi" w:hAnsiTheme="minorHAnsi"/>
          <w:b/>
          <w:iCs/>
        </w:rPr>
      </w:pPr>
    </w:p>
    <w:p w14:paraId="355F49CE" w14:textId="77777777" w:rsidR="00544505" w:rsidRPr="00544505" w:rsidRDefault="00544505" w:rsidP="00544505">
      <w:pPr>
        <w:pStyle w:val="Odstavecseseznamem"/>
        <w:numPr>
          <w:ilvl w:val="0"/>
          <w:numId w:val="31"/>
        </w:numPr>
        <w:jc w:val="both"/>
        <w:rPr>
          <w:rFonts w:asciiTheme="minorHAnsi" w:hAnsiTheme="minorHAnsi"/>
          <w:b/>
          <w:iCs/>
        </w:rPr>
      </w:pPr>
      <w:r w:rsidRPr="00544505">
        <w:rPr>
          <w:rFonts w:asciiTheme="minorHAnsi" w:hAnsiTheme="minorHAnsi"/>
          <w:b/>
          <w:iCs/>
          <w:u w:val="single"/>
        </w:rPr>
        <w:t>Návrh usnesení</w:t>
      </w:r>
      <w:r>
        <w:rPr>
          <w:rFonts w:asciiTheme="minorHAnsi" w:hAnsiTheme="minorHAnsi"/>
          <w:b/>
          <w:iCs/>
          <w:u w:val="single"/>
        </w:rPr>
        <w:t xml:space="preserve"> 2</w:t>
      </w:r>
      <w:r w:rsidRPr="00544505">
        <w:rPr>
          <w:rFonts w:asciiTheme="minorHAnsi" w:hAnsiTheme="minorHAnsi"/>
          <w:b/>
          <w:iCs/>
          <w:u w:val="single"/>
        </w:rPr>
        <w:t>:</w:t>
      </w:r>
      <w:r w:rsidRPr="00544505">
        <w:rPr>
          <w:rFonts w:asciiTheme="minorHAnsi" w:hAnsiTheme="minorHAnsi"/>
          <w:b/>
          <w:iCs/>
        </w:rPr>
        <w:t xml:space="preserve"> Zastupitelstvo obce schvaluje </w:t>
      </w:r>
      <w:r>
        <w:rPr>
          <w:rFonts w:asciiTheme="minorHAnsi" w:hAnsiTheme="minorHAnsi"/>
          <w:b/>
          <w:iCs/>
        </w:rPr>
        <w:t>Obecně závaznou vyhlášku č. 1/2022</w:t>
      </w:r>
      <w:r w:rsidRPr="00544505">
        <w:rPr>
          <w:rFonts w:asciiTheme="minorHAnsi" w:hAnsiTheme="minorHAnsi"/>
          <w:b/>
          <w:iCs/>
        </w:rPr>
        <w:t xml:space="preserve"> o místním poplatku za obecní systém odpadového hospodářství</w:t>
      </w:r>
    </w:p>
    <w:p w14:paraId="3DFBBCB9" w14:textId="77777777" w:rsidR="00544505" w:rsidRPr="00BF509F" w:rsidRDefault="00544505" w:rsidP="00544505">
      <w:pPr>
        <w:pStyle w:val="Bezmezer"/>
        <w:ind w:left="2832" w:hanging="1416"/>
        <w:jc w:val="both"/>
        <w:rPr>
          <w:rFonts w:cs="Calibri"/>
          <w:b/>
          <w:iCs/>
        </w:rPr>
      </w:pPr>
      <w:r w:rsidRPr="00BF509F">
        <w:rPr>
          <w:b/>
        </w:rPr>
        <w:t xml:space="preserve">Hlasování: </w:t>
      </w:r>
      <w:r w:rsidRPr="00BF509F">
        <w:rPr>
          <w:b/>
        </w:rPr>
        <w:tab/>
        <w:t xml:space="preserve">Pro: </w:t>
      </w:r>
      <w:proofErr w:type="gramStart"/>
      <w:r w:rsidRPr="00BF509F">
        <w:rPr>
          <w:b/>
        </w:rPr>
        <w:t xml:space="preserve">6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Jaromír </w:t>
      </w:r>
      <w:proofErr w:type="spellStart"/>
      <w:r w:rsidRPr="00BF509F">
        <w:rPr>
          <w:b/>
        </w:rPr>
        <w:t>Militký</w:t>
      </w:r>
      <w:proofErr w:type="spellEnd"/>
      <w:r w:rsidRPr="00BF509F">
        <w:rPr>
          <w:b/>
        </w:rPr>
        <w:t>,</w:t>
      </w:r>
      <w:r w:rsidRPr="00BF509F">
        <w:rPr>
          <w:rFonts w:asciiTheme="minorHAnsi" w:hAnsiTheme="minorHAnsi" w:cs="Calibri"/>
          <w:b/>
          <w:iCs/>
        </w:rPr>
        <w:t xml:space="preserve">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7D83D946" w14:textId="77777777" w:rsidR="00544505" w:rsidRPr="00BF509F" w:rsidRDefault="00544505" w:rsidP="00544505">
      <w:pPr>
        <w:pStyle w:val="Bezmezer"/>
        <w:ind w:left="2550" w:firstLine="282"/>
        <w:rPr>
          <w:b/>
        </w:rPr>
      </w:pPr>
      <w:r w:rsidRPr="00BF509F">
        <w:rPr>
          <w:b/>
        </w:rPr>
        <w:t>Proti: 0</w:t>
      </w:r>
    </w:p>
    <w:p w14:paraId="46334AFD" w14:textId="77777777" w:rsidR="00544505" w:rsidRPr="00BF509F" w:rsidRDefault="00544505" w:rsidP="00544505">
      <w:pPr>
        <w:pStyle w:val="Bezmezer"/>
        <w:ind w:left="2268" w:firstLine="564"/>
        <w:rPr>
          <w:b/>
        </w:rPr>
      </w:pPr>
      <w:r w:rsidRPr="00BF509F">
        <w:rPr>
          <w:b/>
        </w:rPr>
        <w:t>Zdrželi se: 0</w:t>
      </w:r>
    </w:p>
    <w:p w14:paraId="09486301" w14:textId="77777777" w:rsidR="00544505" w:rsidRPr="00544505" w:rsidRDefault="00544505" w:rsidP="00544505">
      <w:pPr>
        <w:pStyle w:val="Odstavecseseznamem"/>
        <w:numPr>
          <w:ilvl w:val="0"/>
          <w:numId w:val="31"/>
        </w:numPr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</w:t>
      </w:r>
      <w:r>
        <w:rPr>
          <w:rFonts w:asciiTheme="minorHAnsi" w:hAnsiTheme="minorHAnsi"/>
          <w:b/>
          <w:iCs/>
          <w:u w:val="single"/>
        </w:rPr>
        <w:t xml:space="preserve"> 2</w:t>
      </w:r>
      <w:r w:rsidRPr="00BF509F">
        <w:rPr>
          <w:rFonts w:asciiTheme="minorHAnsi" w:hAnsiTheme="minorHAnsi"/>
          <w:b/>
          <w:iCs/>
          <w:u w:val="single"/>
        </w:rPr>
        <w:t>:</w:t>
      </w:r>
      <w:r w:rsidRPr="00BF509F">
        <w:rPr>
          <w:rFonts w:asciiTheme="minorHAnsi" w:hAnsiTheme="minorHAnsi"/>
          <w:b/>
          <w:iCs/>
        </w:rPr>
        <w:t xml:space="preserve"> </w:t>
      </w:r>
      <w:r w:rsidRPr="00544505">
        <w:rPr>
          <w:rFonts w:asciiTheme="minorHAnsi" w:hAnsiTheme="minorHAnsi"/>
          <w:b/>
          <w:iCs/>
        </w:rPr>
        <w:t xml:space="preserve">Zastupitelstvo obce schvaluje </w:t>
      </w:r>
      <w:r>
        <w:rPr>
          <w:rFonts w:asciiTheme="minorHAnsi" w:hAnsiTheme="minorHAnsi"/>
          <w:b/>
          <w:iCs/>
        </w:rPr>
        <w:t>Obecně závaznou vyhlášku č. 1/2022</w:t>
      </w:r>
      <w:r w:rsidRPr="00544505">
        <w:rPr>
          <w:rFonts w:asciiTheme="minorHAnsi" w:hAnsiTheme="minorHAnsi"/>
          <w:b/>
          <w:iCs/>
        </w:rPr>
        <w:t xml:space="preserve"> o místním poplatku za obecní systém odpadového hospodářství</w:t>
      </w:r>
    </w:p>
    <w:p w14:paraId="1EBFEA0A" w14:textId="77777777" w:rsidR="00233FB7" w:rsidRDefault="00233FB7" w:rsidP="00233FB7">
      <w:pPr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</w:p>
    <w:p w14:paraId="00A330B2" w14:textId="3E5F65F7" w:rsidR="004C4F72" w:rsidRDefault="004C4F72" w:rsidP="004C4F72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RŮZNÉ</w:t>
      </w:r>
    </w:p>
    <w:p w14:paraId="7E3E7D71" w14:textId="77777777" w:rsidR="004C4F72" w:rsidRDefault="004C4F72" w:rsidP="004C4F72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</w:p>
    <w:p w14:paraId="37879E66" w14:textId="102DFBF7" w:rsidR="004C4F72" w:rsidRDefault="00544505" w:rsidP="004C4F72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bude muset nechat zpracovat nový provozní řád vodovodu a posouzení rizik </w:t>
      </w:r>
      <w:r w:rsidR="00A02AB1">
        <w:rPr>
          <w:sz w:val="24"/>
          <w:szCs w:val="24"/>
        </w:rPr>
        <w:t>systému zásobování pitnou vodou. Společnost VODA CZ předložila cenovou nabídku</w:t>
      </w:r>
    </w:p>
    <w:p w14:paraId="135E51E4" w14:textId="08BD5BD4" w:rsidR="00A02AB1" w:rsidRPr="00544505" w:rsidRDefault="00A02AB1" w:rsidP="00A02AB1">
      <w:pPr>
        <w:pStyle w:val="Odstavecseseznamem"/>
        <w:numPr>
          <w:ilvl w:val="0"/>
          <w:numId w:val="31"/>
        </w:numPr>
        <w:jc w:val="both"/>
        <w:rPr>
          <w:rFonts w:asciiTheme="minorHAnsi" w:hAnsiTheme="minorHAnsi"/>
          <w:b/>
          <w:iCs/>
        </w:rPr>
      </w:pPr>
      <w:r w:rsidRPr="00544505">
        <w:rPr>
          <w:rFonts w:asciiTheme="minorHAnsi" w:hAnsiTheme="minorHAnsi"/>
          <w:b/>
          <w:iCs/>
          <w:u w:val="single"/>
        </w:rPr>
        <w:lastRenderedPageBreak/>
        <w:t xml:space="preserve">Návrh </w:t>
      </w:r>
      <w:proofErr w:type="gramStart"/>
      <w:r w:rsidRPr="00544505">
        <w:rPr>
          <w:rFonts w:asciiTheme="minorHAnsi" w:hAnsiTheme="minorHAnsi"/>
          <w:b/>
          <w:iCs/>
          <w:u w:val="single"/>
        </w:rPr>
        <w:t>usnesení</w:t>
      </w:r>
      <w:r>
        <w:rPr>
          <w:rFonts w:asciiTheme="minorHAnsi" w:hAnsiTheme="minorHAnsi"/>
          <w:b/>
          <w:iCs/>
          <w:u w:val="single"/>
        </w:rPr>
        <w:t xml:space="preserve"> </w:t>
      </w:r>
      <w:r w:rsidRPr="00544505">
        <w:rPr>
          <w:rFonts w:asciiTheme="minorHAnsi" w:hAnsiTheme="minorHAnsi"/>
          <w:b/>
          <w:iCs/>
          <w:u w:val="single"/>
        </w:rPr>
        <w:t>:</w:t>
      </w:r>
      <w:r w:rsidRPr="00544505">
        <w:rPr>
          <w:rFonts w:asciiTheme="minorHAnsi" w:hAnsiTheme="minorHAnsi"/>
          <w:b/>
          <w:iCs/>
        </w:rPr>
        <w:t xml:space="preserve"> Zastupitelstvo</w:t>
      </w:r>
      <w:proofErr w:type="gramEnd"/>
      <w:r w:rsidRPr="00544505">
        <w:rPr>
          <w:rFonts w:asciiTheme="minorHAnsi" w:hAnsiTheme="minorHAnsi"/>
          <w:b/>
          <w:iCs/>
        </w:rPr>
        <w:t xml:space="preserve"> obce schvaluje </w:t>
      </w:r>
      <w:r>
        <w:rPr>
          <w:rFonts w:asciiTheme="minorHAnsi" w:hAnsiTheme="minorHAnsi"/>
          <w:b/>
          <w:iCs/>
        </w:rPr>
        <w:t xml:space="preserve">cenovou nabídku č. 1125.1.22. předloženou společností VODA CZ </w:t>
      </w:r>
      <w:proofErr w:type="spellStart"/>
      <w:r>
        <w:rPr>
          <w:rFonts w:asciiTheme="minorHAnsi" w:hAnsiTheme="minorHAnsi"/>
          <w:b/>
          <w:iCs/>
        </w:rPr>
        <w:t>service</w:t>
      </w:r>
      <w:proofErr w:type="spellEnd"/>
      <w:r>
        <w:rPr>
          <w:rFonts w:asciiTheme="minorHAnsi" w:hAnsiTheme="minorHAnsi"/>
          <w:b/>
          <w:iCs/>
        </w:rPr>
        <w:t xml:space="preserve"> a zároveň tuto firmu jako </w:t>
      </w:r>
      <w:proofErr w:type="spellStart"/>
      <w:r>
        <w:rPr>
          <w:rFonts w:asciiTheme="minorHAnsi" w:hAnsiTheme="minorHAnsi"/>
          <w:b/>
          <w:iCs/>
        </w:rPr>
        <w:t>zhotovitelele</w:t>
      </w:r>
      <w:proofErr w:type="spellEnd"/>
      <w:r>
        <w:rPr>
          <w:rFonts w:asciiTheme="minorHAnsi" w:hAnsiTheme="minorHAnsi"/>
          <w:b/>
          <w:iCs/>
        </w:rPr>
        <w:t xml:space="preserve"> provozního řádu vodovodu Dřevěnice včetně dokumentu posouzení rizik.</w:t>
      </w:r>
    </w:p>
    <w:p w14:paraId="247856D9" w14:textId="77777777" w:rsidR="00A02AB1" w:rsidRPr="00BF509F" w:rsidRDefault="00A02AB1" w:rsidP="00A02AB1">
      <w:pPr>
        <w:pStyle w:val="Bezmezer"/>
        <w:ind w:left="2832" w:hanging="1416"/>
        <w:jc w:val="both"/>
        <w:rPr>
          <w:rFonts w:cs="Calibri"/>
          <w:b/>
          <w:iCs/>
        </w:rPr>
      </w:pPr>
      <w:r w:rsidRPr="00BF509F">
        <w:rPr>
          <w:b/>
        </w:rPr>
        <w:t xml:space="preserve">Hlasování: </w:t>
      </w:r>
      <w:r w:rsidRPr="00BF509F">
        <w:rPr>
          <w:b/>
        </w:rPr>
        <w:tab/>
        <w:t xml:space="preserve">Pro: </w:t>
      </w:r>
      <w:proofErr w:type="gramStart"/>
      <w:r w:rsidRPr="00BF509F">
        <w:rPr>
          <w:b/>
        </w:rPr>
        <w:t xml:space="preserve">6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Jaromír </w:t>
      </w:r>
      <w:proofErr w:type="spellStart"/>
      <w:r w:rsidRPr="00BF509F">
        <w:rPr>
          <w:b/>
        </w:rPr>
        <w:t>Militký</w:t>
      </w:r>
      <w:proofErr w:type="spellEnd"/>
      <w:r w:rsidRPr="00BF509F">
        <w:rPr>
          <w:b/>
        </w:rPr>
        <w:t>,</w:t>
      </w:r>
      <w:r w:rsidRPr="00BF509F">
        <w:rPr>
          <w:rFonts w:asciiTheme="minorHAnsi" w:hAnsiTheme="minorHAnsi" w:cs="Calibri"/>
          <w:b/>
          <w:iCs/>
        </w:rPr>
        <w:t xml:space="preserve">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37A87898" w14:textId="77777777" w:rsidR="00A02AB1" w:rsidRPr="00BF509F" w:rsidRDefault="00A02AB1" w:rsidP="00A02AB1">
      <w:pPr>
        <w:pStyle w:val="Bezmezer"/>
        <w:ind w:left="2550" w:firstLine="282"/>
        <w:rPr>
          <w:b/>
        </w:rPr>
      </w:pPr>
      <w:r w:rsidRPr="00BF509F">
        <w:rPr>
          <w:b/>
        </w:rPr>
        <w:t>Proti: 0</w:t>
      </w:r>
    </w:p>
    <w:p w14:paraId="5527326D" w14:textId="77777777" w:rsidR="00A02AB1" w:rsidRPr="00BF509F" w:rsidRDefault="00A02AB1" w:rsidP="00A02AB1">
      <w:pPr>
        <w:pStyle w:val="Bezmezer"/>
        <w:ind w:left="2268" w:firstLine="564"/>
        <w:rPr>
          <w:b/>
        </w:rPr>
      </w:pPr>
      <w:r w:rsidRPr="00BF509F">
        <w:rPr>
          <w:b/>
        </w:rPr>
        <w:t>Zdrželi se: 0</w:t>
      </w:r>
    </w:p>
    <w:p w14:paraId="53E0355E" w14:textId="5B6C3DCD" w:rsidR="00A02AB1" w:rsidRPr="00544505" w:rsidRDefault="00A02AB1" w:rsidP="00A02AB1">
      <w:pPr>
        <w:pStyle w:val="Odstavecseseznamem"/>
        <w:numPr>
          <w:ilvl w:val="0"/>
          <w:numId w:val="31"/>
        </w:numPr>
        <w:jc w:val="both"/>
        <w:rPr>
          <w:rFonts w:asciiTheme="minorHAnsi" w:hAnsiTheme="minorHAnsi"/>
          <w:b/>
          <w:iCs/>
        </w:rPr>
      </w:pPr>
      <w:proofErr w:type="gramStart"/>
      <w:r w:rsidRPr="00BF509F">
        <w:rPr>
          <w:rFonts w:asciiTheme="minorHAnsi" w:hAnsiTheme="minorHAnsi"/>
          <w:b/>
          <w:iCs/>
          <w:u w:val="single"/>
        </w:rPr>
        <w:t>Usnesení</w:t>
      </w:r>
      <w:r>
        <w:rPr>
          <w:rFonts w:asciiTheme="minorHAnsi" w:hAnsiTheme="minorHAnsi"/>
          <w:b/>
          <w:iCs/>
          <w:u w:val="single"/>
        </w:rPr>
        <w:t xml:space="preserve"> </w:t>
      </w:r>
      <w:r w:rsidRPr="00BF509F">
        <w:rPr>
          <w:rFonts w:asciiTheme="minorHAnsi" w:hAnsiTheme="minorHAnsi"/>
          <w:b/>
          <w:iCs/>
          <w:u w:val="single"/>
        </w:rPr>
        <w:t>:</w:t>
      </w:r>
      <w:r w:rsidRPr="00BF509F">
        <w:rPr>
          <w:rFonts w:asciiTheme="minorHAnsi" w:hAnsiTheme="minorHAnsi"/>
          <w:b/>
          <w:iCs/>
        </w:rPr>
        <w:t xml:space="preserve"> </w:t>
      </w:r>
      <w:r w:rsidRPr="00544505">
        <w:rPr>
          <w:rFonts w:asciiTheme="minorHAnsi" w:hAnsiTheme="minorHAnsi"/>
          <w:b/>
          <w:iCs/>
        </w:rPr>
        <w:t>Zastupitelstvo</w:t>
      </w:r>
      <w:proofErr w:type="gramEnd"/>
      <w:r w:rsidRPr="00544505">
        <w:rPr>
          <w:rFonts w:asciiTheme="minorHAnsi" w:hAnsiTheme="minorHAnsi"/>
          <w:b/>
          <w:iCs/>
        </w:rPr>
        <w:t xml:space="preserve"> obce schvaluje </w:t>
      </w:r>
      <w:r>
        <w:rPr>
          <w:rFonts w:asciiTheme="minorHAnsi" w:hAnsiTheme="minorHAnsi"/>
          <w:b/>
          <w:iCs/>
        </w:rPr>
        <w:t xml:space="preserve">cenovou nabídku č. 1125.1.22. předloženou společností VODA CZ </w:t>
      </w:r>
      <w:proofErr w:type="spellStart"/>
      <w:r>
        <w:rPr>
          <w:rFonts w:asciiTheme="minorHAnsi" w:hAnsiTheme="minorHAnsi"/>
          <w:b/>
          <w:iCs/>
        </w:rPr>
        <w:t>service</w:t>
      </w:r>
      <w:proofErr w:type="spellEnd"/>
      <w:r>
        <w:rPr>
          <w:rFonts w:asciiTheme="minorHAnsi" w:hAnsiTheme="minorHAnsi"/>
          <w:b/>
          <w:iCs/>
        </w:rPr>
        <w:t xml:space="preserve"> a zároveň tuto firmu jako </w:t>
      </w:r>
      <w:proofErr w:type="spellStart"/>
      <w:r>
        <w:rPr>
          <w:rFonts w:asciiTheme="minorHAnsi" w:hAnsiTheme="minorHAnsi"/>
          <w:b/>
          <w:iCs/>
        </w:rPr>
        <w:t>zhotovitelele</w:t>
      </w:r>
      <w:proofErr w:type="spellEnd"/>
      <w:r>
        <w:rPr>
          <w:rFonts w:asciiTheme="minorHAnsi" w:hAnsiTheme="minorHAnsi"/>
          <w:b/>
          <w:iCs/>
        </w:rPr>
        <w:t xml:space="preserve"> provozního řádu vodovodu Dřevěnice včetně dokumentu posouzení rizik.</w:t>
      </w:r>
    </w:p>
    <w:p w14:paraId="5BC6619A" w14:textId="04D0A896" w:rsidR="00A02AB1" w:rsidRPr="00544505" w:rsidRDefault="00A02AB1" w:rsidP="00A02AB1">
      <w:pPr>
        <w:pStyle w:val="Odstavecseseznamem"/>
        <w:ind w:left="1222"/>
        <w:jc w:val="both"/>
        <w:rPr>
          <w:rFonts w:asciiTheme="minorHAnsi" w:hAnsiTheme="minorHAnsi"/>
          <w:b/>
          <w:iCs/>
        </w:rPr>
      </w:pPr>
    </w:p>
    <w:p w14:paraId="68D4793B" w14:textId="77777777" w:rsidR="004C4F72" w:rsidRDefault="004C4F72" w:rsidP="004C4F72">
      <w:pPr>
        <w:pStyle w:val="Odstavecseseznamem"/>
        <w:ind w:left="426"/>
        <w:jc w:val="both"/>
        <w:rPr>
          <w:sz w:val="24"/>
          <w:szCs w:val="24"/>
        </w:rPr>
      </w:pPr>
    </w:p>
    <w:p w14:paraId="5255ED1D" w14:textId="6891A820" w:rsidR="004C4F72" w:rsidRPr="004C4F72" w:rsidRDefault="004C4F72" w:rsidP="004C4F72">
      <w:pPr>
        <w:pStyle w:val="Odstavecseseznamem"/>
        <w:ind w:left="1222"/>
        <w:jc w:val="both"/>
        <w:rPr>
          <w:rFonts w:asciiTheme="minorHAnsi" w:hAnsiTheme="minorHAnsi"/>
          <w:b/>
          <w:iCs/>
        </w:rPr>
      </w:pPr>
    </w:p>
    <w:p w14:paraId="09B08C6D" w14:textId="788F9E04" w:rsidR="004C4F72" w:rsidRDefault="00435249" w:rsidP="004C4F72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Zastupitelstv</w:t>
      </w:r>
      <w:r w:rsidR="00A02AB1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A02AB1">
        <w:rPr>
          <w:sz w:val="24"/>
          <w:szCs w:val="24"/>
        </w:rPr>
        <w:t>předložena žádost</w:t>
      </w:r>
      <w:r>
        <w:rPr>
          <w:sz w:val="24"/>
          <w:szCs w:val="24"/>
        </w:rPr>
        <w:t xml:space="preserve"> </w:t>
      </w:r>
      <w:r w:rsidR="00A02AB1">
        <w:rPr>
          <w:sz w:val="24"/>
          <w:szCs w:val="24"/>
        </w:rPr>
        <w:t xml:space="preserve">o uzavření smlouvy </w:t>
      </w:r>
      <w:r w:rsidR="00A02AB1" w:rsidRPr="00A02AB1">
        <w:rPr>
          <w:sz w:val="24"/>
          <w:szCs w:val="24"/>
        </w:rPr>
        <w:t xml:space="preserve">o zřízení věcného břemene pro zhotovení vkladu do </w:t>
      </w:r>
      <w:r w:rsidR="0096391B">
        <w:rPr>
          <w:sz w:val="24"/>
          <w:szCs w:val="24"/>
        </w:rPr>
        <w:t>katastru nemovitostí</w:t>
      </w:r>
      <w:r w:rsidR="00A02AB1" w:rsidRPr="00A02AB1">
        <w:rPr>
          <w:sz w:val="24"/>
          <w:szCs w:val="24"/>
        </w:rPr>
        <w:t xml:space="preserve"> pro kabelové vedení </w:t>
      </w:r>
      <w:proofErr w:type="spellStart"/>
      <w:r w:rsidR="00A02AB1" w:rsidRPr="00A02AB1">
        <w:rPr>
          <w:sz w:val="24"/>
          <w:szCs w:val="24"/>
        </w:rPr>
        <w:t>nn</w:t>
      </w:r>
      <w:proofErr w:type="spellEnd"/>
      <w:r w:rsidR="00A02AB1" w:rsidRPr="00A02AB1">
        <w:rPr>
          <w:sz w:val="24"/>
          <w:szCs w:val="24"/>
        </w:rPr>
        <w:t xml:space="preserve"> pro realizaci akce T024 Dřevěnice v </w:t>
      </w:r>
      <w:proofErr w:type="spellStart"/>
      <w:r w:rsidR="00A02AB1" w:rsidRPr="00A02AB1">
        <w:rPr>
          <w:sz w:val="24"/>
          <w:szCs w:val="24"/>
        </w:rPr>
        <w:t>knn</w:t>
      </w:r>
      <w:proofErr w:type="spellEnd"/>
      <w:r w:rsidR="00A02AB1" w:rsidRPr="00A02AB1">
        <w:rPr>
          <w:sz w:val="24"/>
          <w:szCs w:val="24"/>
        </w:rPr>
        <w:t xml:space="preserve"> pro 9 </w:t>
      </w:r>
      <w:proofErr w:type="spellStart"/>
      <w:proofErr w:type="gramStart"/>
      <w:r w:rsidR="00A02AB1">
        <w:rPr>
          <w:sz w:val="24"/>
          <w:szCs w:val="24"/>
        </w:rPr>
        <w:t>p.č</w:t>
      </w:r>
      <w:proofErr w:type="spellEnd"/>
      <w:r w:rsidR="00A02AB1">
        <w:rPr>
          <w:sz w:val="24"/>
          <w:szCs w:val="24"/>
        </w:rPr>
        <w:t>.</w:t>
      </w:r>
      <w:proofErr w:type="gramEnd"/>
      <w:r w:rsidR="00A02AB1">
        <w:rPr>
          <w:sz w:val="24"/>
          <w:szCs w:val="24"/>
        </w:rPr>
        <w:t xml:space="preserve"> 116/8 IV – 12-2021689/VB1 </w:t>
      </w:r>
    </w:p>
    <w:p w14:paraId="5507D6FC" w14:textId="77777777" w:rsidR="004C4F72" w:rsidRDefault="004C4F72" w:rsidP="004C4F72">
      <w:pPr>
        <w:pStyle w:val="Odstavecseseznamem"/>
        <w:ind w:left="426"/>
        <w:jc w:val="both"/>
        <w:rPr>
          <w:sz w:val="24"/>
          <w:szCs w:val="24"/>
        </w:rPr>
      </w:pPr>
    </w:p>
    <w:p w14:paraId="701BCA5D" w14:textId="3D033DD7" w:rsidR="00A02AB1" w:rsidRPr="00A02AB1" w:rsidRDefault="004C4F72" w:rsidP="00A02AB1">
      <w:pPr>
        <w:pStyle w:val="Odstavecseseznamem"/>
        <w:numPr>
          <w:ilvl w:val="0"/>
          <w:numId w:val="31"/>
        </w:numPr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</w:t>
      </w:r>
      <w:r w:rsidR="00A02AB1">
        <w:rPr>
          <w:rFonts w:asciiTheme="minorHAnsi" w:hAnsiTheme="minorHAnsi"/>
          <w:b/>
          <w:iCs/>
          <w:u w:val="single"/>
        </w:rPr>
        <w:t>:</w:t>
      </w:r>
      <w:r w:rsidR="00435249">
        <w:rPr>
          <w:rFonts w:asciiTheme="minorHAnsi" w:hAnsiTheme="minorHAnsi"/>
          <w:b/>
          <w:iCs/>
        </w:rPr>
        <w:t xml:space="preserve"> </w:t>
      </w:r>
      <w:r w:rsidR="00A02AB1">
        <w:rPr>
          <w:rFonts w:asciiTheme="minorHAnsi" w:hAnsiTheme="minorHAnsi"/>
          <w:b/>
          <w:iCs/>
        </w:rPr>
        <w:t xml:space="preserve">Zastupitelstvo obce schvaluje </w:t>
      </w:r>
      <w:r w:rsidR="00A02AB1" w:rsidRPr="00A02AB1">
        <w:rPr>
          <w:rFonts w:asciiTheme="minorHAnsi" w:hAnsiTheme="minorHAnsi"/>
          <w:b/>
          <w:iCs/>
        </w:rPr>
        <w:t>smlouv</w:t>
      </w:r>
      <w:r w:rsidR="00A02AB1">
        <w:rPr>
          <w:rFonts w:asciiTheme="minorHAnsi" w:hAnsiTheme="minorHAnsi"/>
          <w:b/>
          <w:iCs/>
        </w:rPr>
        <w:t>u</w:t>
      </w:r>
      <w:r w:rsidR="00A02AB1" w:rsidRPr="00A02AB1">
        <w:rPr>
          <w:rFonts w:asciiTheme="minorHAnsi" w:hAnsiTheme="minorHAnsi"/>
          <w:b/>
          <w:iCs/>
        </w:rPr>
        <w:t xml:space="preserve"> o zřízení věcného břemene pro zhotovení vkladu do </w:t>
      </w:r>
      <w:r w:rsidR="00CC4611">
        <w:rPr>
          <w:rFonts w:asciiTheme="minorHAnsi" w:hAnsiTheme="minorHAnsi"/>
          <w:b/>
          <w:iCs/>
        </w:rPr>
        <w:t>katastru nemovitostí</w:t>
      </w:r>
      <w:r w:rsidR="00A02AB1" w:rsidRPr="00A02AB1">
        <w:rPr>
          <w:rFonts w:asciiTheme="minorHAnsi" w:hAnsiTheme="minorHAnsi"/>
          <w:b/>
          <w:iCs/>
        </w:rPr>
        <w:t xml:space="preserve"> pro kabelové vedení </w:t>
      </w:r>
      <w:proofErr w:type="spellStart"/>
      <w:r w:rsidR="00A02AB1" w:rsidRPr="00A02AB1">
        <w:rPr>
          <w:rFonts w:asciiTheme="minorHAnsi" w:hAnsiTheme="minorHAnsi"/>
          <w:b/>
          <w:iCs/>
        </w:rPr>
        <w:t>nn</w:t>
      </w:r>
      <w:proofErr w:type="spellEnd"/>
      <w:r w:rsidR="00A02AB1" w:rsidRPr="00A02AB1">
        <w:rPr>
          <w:rFonts w:asciiTheme="minorHAnsi" w:hAnsiTheme="minorHAnsi"/>
          <w:b/>
          <w:iCs/>
        </w:rPr>
        <w:t xml:space="preserve"> pro realizaci akce T024 Dřevěnice v </w:t>
      </w:r>
      <w:proofErr w:type="spellStart"/>
      <w:r w:rsidR="00A02AB1" w:rsidRPr="00A02AB1">
        <w:rPr>
          <w:rFonts w:asciiTheme="minorHAnsi" w:hAnsiTheme="minorHAnsi"/>
          <w:b/>
          <w:iCs/>
        </w:rPr>
        <w:t>knn</w:t>
      </w:r>
      <w:proofErr w:type="spellEnd"/>
      <w:r w:rsidR="00A02AB1" w:rsidRPr="00A02AB1">
        <w:rPr>
          <w:rFonts w:asciiTheme="minorHAnsi" w:hAnsiTheme="minorHAnsi"/>
          <w:b/>
          <w:iCs/>
        </w:rPr>
        <w:t xml:space="preserve"> pro 9 </w:t>
      </w:r>
      <w:proofErr w:type="spellStart"/>
      <w:proofErr w:type="gramStart"/>
      <w:r w:rsidR="00A02AB1" w:rsidRPr="00A02AB1">
        <w:rPr>
          <w:rFonts w:asciiTheme="minorHAnsi" w:hAnsiTheme="minorHAnsi"/>
          <w:b/>
          <w:iCs/>
        </w:rPr>
        <w:t>p.č</w:t>
      </w:r>
      <w:proofErr w:type="spellEnd"/>
      <w:r w:rsidR="00A02AB1" w:rsidRPr="00A02AB1">
        <w:rPr>
          <w:rFonts w:asciiTheme="minorHAnsi" w:hAnsiTheme="minorHAnsi"/>
          <w:b/>
          <w:iCs/>
        </w:rPr>
        <w:t>.</w:t>
      </w:r>
      <w:proofErr w:type="gramEnd"/>
      <w:r w:rsidR="00A02AB1" w:rsidRPr="00A02AB1">
        <w:rPr>
          <w:rFonts w:asciiTheme="minorHAnsi" w:hAnsiTheme="minorHAnsi"/>
          <w:b/>
          <w:iCs/>
        </w:rPr>
        <w:t xml:space="preserve"> 116/8 IV – 12-2021689/VB1 </w:t>
      </w:r>
    </w:p>
    <w:p w14:paraId="70E9A6D9" w14:textId="77777777" w:rsidR="004C4F72" w:rsidRPr="00BF509F" w:rsidRDefault="004C4F72" w:rsidP="004C4F72">
      <w:pPr>
        <w:pStyle w:val="Bezmezer"/>
        <w:ind w:left="2832" w:hanging="1416"/>
        <w:jc w:val="both"/>
        <w:rPr>
          <w:rFonts w:cs="Calibri"/>
          <w:b/>
          <w:iCs/>
        </w:rPr>
      </w:pPr>
      <w:r w:rsidRPr="00BF509F">
        <w:rPr>
          <w:b/>
        </w:rPr>
        <w:t xml:space="preserve">Hlasování: </w:t>
      </w:r>
      <w:r w:rsidRPr="00BF509F">
        <w:rPr>
          <w:b/>
        </w:rPr>
        <w:tab/>
        <w:t xml:space="preserve">Pro: </w:t>
      </w:r>
      <w:proofErr w:type="gramStart"/>
      <w:r w:rsidRPr="00BF509F">
        <w:rPr>
          <w:b/>
        </w:rPr>
        <w:t xml:space="preserve">6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Jaromír </w:t>
      </w:r>
      <w:proofErr w:type="spellStart"/>
      <w:r w:rsidRPr="00BF509F">
        <w:rPr>
          <w:b/>
        </w:rPr>
        <w:t>Militký</w:t>
      </w:r>
      <w:proofErr w:type="spellEnd"/>
      <w:r w:rsidRPr="00BF509F">
        <w:rPr>
          <w:b/>
        </w:rPr>
        <w:t>,</w:t>
      </w:r>
      <w:r w:rsidRPr="00BF509F">
        <w:rPr>
          <w:rFonts w:asciiTheme="minorHAnsi" w:hAnsiTheme="minorHAnsi" w:cs="Calibri"/>
          <w:b/>
          <w:iCs/>
        </w:rPr>
        <w:t xml:space="preserve">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4EB2CED6" w14:textId="77777777" w:rsidR="004C4F72" w:rsidRPr="00BF509F" w:rsidRDefault="004C4F72" w:rsidP="004C4F72">
      <w:pPr>
        <w:pStyle w:val="Bezmezer"/>
        <w:ind w:left="2550" w:firstLine="282"/>
        <w:rPr>
          <w:b/>
        </w:rPr>
      </w:pPr>
      <w:r w:rsidRPr="00BF509F">
        <w:rPr>
          <w:b/>
        </w:rPr>
        <w:t>Proti: 0</w:t>
      </w:r>
    </w:p>
    <w:p w14:paraId="3CB5D942" w14:textId="77777777" w:rsidR="004C4F72" w:rsidRPr="00BF509F" w:rsidRDefault="004C4F72" w:rsidP="004C4F72">
      <w:pPr>
        <w:pStyle w:val="Bezmezer"/>
        <w:ind w:left="2268" w:firstLine="564"/>
        <w:rPr>
          <w:b/>
        </w:rPr>
      </w:pPr>
      <w:r w:rsidRPr="00BF509F">
        <w:rPr>
          <w:b/>
        </w:rPr>
        <w:t>Zdrželi se: 0</w:t>
      </w:r>
    </w:p>
    <w:p w14:paraId="6A50017B" w14:textId="7EDED2E6" w:rsidR="000B6F71" w:rsidRPr="00A02AB1" w:rsidRDefault="004C4F72" w:rsidP="00A02AB1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/>
          <w:b/>
          <w:i/>
        </w:rPr>
      </w:pPr>
      <w:r w:rsidRPr="00A02AB1">
        <w:rPr>
          <w:rFonts w:asciiTheme="minorHAnsi" w:hAnsiTheme="minorHAnsi"/>
          <w:b/>
          <w:iCs/>
          <w:u w:val="single"/>
        </w:rPr>
        <w:t>Usnesení:</w:t>
      </w:r>
      <w:r w:rsidRPr="00A02AB1">
        <w:rPr>
          <w:rFonts w:asciiTheme="minorHAnsi" w:hAnsiTheme="minorHAnsi"/>
          <w:b/>
          <w:iCs/>
        </w:rPr>
        <w:t xml:space="preserve"> </w:t>
      </w:r>
      <w:r w:rsidR="00A02AB1" w:rsidRPr="00A02AB1">
        <w:rPr>
          <w:rFonts w:asciiTheme="minorHAnsi" w:hAnsiTheme="minorHAnsi"/>
          <w:b/>
          <w:iCs/>
        </w:rPr>
        <w:t>Zastupitelstvo obce schvaluje smlouv</w:t>
      </w:r>
      <w:r w:rsidR="00A02AB1">
        <w:rPr>
          <w:rFonts w:asciiTheme="minorHAnsi" w:hAnsiTheme="minorHAnsi"/>
          <w:b/>
          <w:iCs/>
        </w:rPr>
        <w:t>u</w:t>
      </w:r>
      <w:r w:rsidR="00A02AB1" w:rsidRPr="00A02AB1">
        <w:rPr>
          <w:rFonts w:asciiTheme="minorHAnsi" w:hAnsiTheme="minorHAnsi"/>
          <w:b/>
          <w:iCs/>
        </w:rPr>
        <w:t xml:space="preserve"> o zřízení věcného břemene pro zhotovení vkladu do </w:t>
      </w:r>
      <w:r w:rsidR="00CC4611">
        <w:rPr>
          <w:rFonts w:asciiTheme="minorHAnsi" w:hAnsiTheme="minorHAnsi"/>
          <w:b/>
          <w:iCs/>
        </w:rPr>
        <w:t xml:space="preserve">katastru nemovitostí </w:t>
      </w:r>
      <w:r w:rsidR="00A02AB1" w:rsidRPr="00A02AB1">
        <w:rPr>
          <w:rFonts w:asciiTheme="minorHAnsi" w:hAnsiTheme="minorHAnsi"/>
          <w:b/>
          <w:iCs/>
        </w:rPr>
        <w:t xml:space="preserve">pro kabelové vedení </w:t>
      </w:r>
      <w:proofErr w:type="spellStart"/>
      <w:r w:rsidR="00A02AB1" w:rsidRPr="00A02AB1">
        <w:rPr>
          <w:rFonts w:asciiTheme="minorHAnsi" w:hAnsiTheme="minorHAnsi"/>
          <w:b/>
          <w:iCs/>
        </w:rPr>
        <w:t>nn</w:t>
      </w:r>
      <w:proofErr w:type="spellEnd"/>
      <w:r w:rsidR="00A02AB1" w:rsidRPr="00A02AB1">
        <w:rPr>
          <w:rFonts w:asciiTheme="minorHAnsi" w:hAnsiTheme="minorHAnsi"/>
          <w:b/>
          <w:iCs/>
        </w:rPr>
        <w:t xml:space="preserve"> pro realizaci akce T024 Dřevěnice v </w:t>
      </w:r>
      <w:proofErr w:type="spellStart"/>
      <w:r w:rsidR="00A02AB1" w:rsidRPr="00A02AB1">
        <w:rPr>
          <w:rFonts w:asciiTheme="minorHAnsi" w:hAnsiTheme="minorHAnsi"/>
          <w:b/>
          <w:iCs/>
        </w:rPr>
        <w:t>knn</w:t>
      </w:r>
      <w:proofErr w:type="spellEnd"/>
      <w:r w:rsidR="00A02AB1" w:rsidRPr="00A02AB1">
        <w:rPr>
          <w:rFonts w:asciiTheme="minorHAnsi" w:hAnsiTheme="minorHAnsi"/>
          <w:b/>
          <w:iCs/>
        </w:rPr>
        <w:t xml:space="preserve"> pro 9 </w:t>
      </w:r>
      <w:proofErr w:type="spellStart"/>
      <w:proofErr w:type="gramStart"/>
      <w:r w:rsidR="00A02AB1" w:rsidRPr="00A02AB1">
        <w:rPr>
          <w:rFonts w:asciiTheme="minorHAnsi" w:hAnsiTheme="minorHAnsi"/>
          <w:b/>
          <w:iCs/>
        </w:rPr>
        <w:t>p.č</w:t>
      </w:r>
      <w:proofErr w:type="spellEnd"/>
      <w:r w:rsidR="00A02AB1" w:rsidRPr="00A02AB1">
        <w:rPr>
          <w:rFonts w:asciiTheme="minorHAnsi" w:hAnsiTheme="minorHAnsi"/>
          <w:b/>
          <w:iCs/>
        </w:rPr>
        <w:t>.</w:t>
      </w:r>
      <w:proofErr w:type="gramEnd"/>
      <w:r w:rsidR="00A02AB1" w:rsidRPr="00A02AB1">
        <w:rPr>
          <w:rFonts w:asciiTheme="minorHAnsi" w:hAnsiTheme="minorHAnsi"/>
          <w:b/>
          <w:iCs/>
        </w:rPr>
        <w:t xml:space="preserve"> 116/8 IV – 12-2021689/VB1</w:t>
      </w:r>
    </w:p>
    <w:p w14:paraId="6885D7D9" w14:textId="77777777" w:rsidR="00A02AB1" w:rsidRPr="00A02AB1" w:rsidRDefault="00A02AB1" w:rsidP="00A02AB1">
      <w:pPr>
        <w:pStyle w:val="Odstavecseseznamem"/>
        <w:spacing w:after="0" w:line="240" w:lineRule="auto"/>
        <w:ind w:left="1222"/>
        <w:jc w:val="both"/>
        <w:rPr>
          <w:rFonts w:asciiTheme="minorHAnsi" w:hAnsiTheme="minorHAnsi"/>
          <w:b/>
          <w:i/>
        </w:rPr>
      </w:pPr>
    </w:p>
    <w:p w14:paraId="6E5E95FC" w14:textId="37A7B988" w:rsidR="00435249" w:rsidRDefault="00A02AB1" w:rsidP="00435249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 letech 2024 – 2025 by měla být opr</w:t>
      </w:r>
      <w:bookmarkStart w:id="0" w:name="_GoBack"/>
      <w:bookmarkEnd w:id="0"/>
      <w:r>
        <w:rPr>
          <w:sz w:val="24"/>
          <w:szCs w:val="24"/>
        </w:rPr>
        <w:t xml:space="preserve">avena silnice přes Dřevěnici. V roce 2024 by měla proběhnout první etapa z Větrova po křižovatku u sýrárny. </w:t>
      </w:r>
      <w:r w:rsidR="00B13F49">
        <w:rPr>
          <w:sz w:val="24"/>
          <w:szCs w:val="24"/>
        </w:rPr>
        <w:t xml:space="preserve">Bylo by vhodné mít připravené projekty na chodníky v této části obce, abychom mohli plynule navázat. Barbora Veberová projedná možnost umístění chodníků s majiteli nemovitostí v kopci. </w:t>
      </w:r>
    </w:p>
    <w:p w14:paraId="3DACCB33" w14:textId="77777777" w:rsidR="00435249" w:rsidRDefault="00435249" w:rsidP="00435249">
      <w:pPr>
        <w:pStyle w:val="Odstavecseseznamem"/>
        <w:ind w:left="426"/>
        <w:jc w:val="both"/>
        <w:rPr>
          <w:sz w:val="24"/>
          <w:szCs w:val="24"/>
        </w:rPr>
      </w:pPr>
    </w:p>
    <w:p w14:paraId="0771AB6B" w14:textId="77777777" w:rsidR="00C417B9" w:rsidRDefault="00C417B9" w:rsidP="000539D0">
      <w:pPr>
        <w:pStyle w:val="Bezmezer"/>
        <w:ind w:left="567"/>
        <w:rPr>
          <w:b/>
          <w:i/>
        </w:rPr>
      </w:pPr>
    </w:p>
    <w:p w14:paraId="2EC9E324" w14:textId="5283D930" w:rsidR="003D5009" w:rsidRDefault="00467163" w:rsidP="004F1D49">
      <w:pPr>
        <w:ind w:left="567"/>
      </w:pPr>
      <w:r w:rsidRPr="004F1D49">
        <w:rPr>
          <w:b/>
          <w:i/>
        </w:rPr>
        <w:t xml:space="preserve">Zapsal: </w:t>
      </w:r>
      <w:r w:rsidR="00DD221B">
        <w:rPr>
          <w:b/>
          <w:i/>
        </w:rPr>
        <w:t xml:space="preserve">Jaromír </w:t>
      </w:r>
      <w:proofErr w:type="spellStart"/>
      <w:r w:rsidR="00DD221B">
        <w:rPr>
          <w:b/>
          <w:i/>
        </w:rPr>
        <w:t>Militký</w:t>
      </w:r>
      <w:proofErr w:type="spellEnd"/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14:paraId="121BA98F" w14:textId="77777777" w:rsidR="00BD56D3" w:rsidRDefault="00BD56D3" w:rsidP="00BD56D3">
      <w:pPr>
        <w:pStyle w:val="Odstavecseseznamem"/>
      </w:pPr>
    </w:p>
    <w:p w14:paraId="4A447F62" w14:textId="65B7EF12"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242A">
        <w:rPr>
          <w:b/>
          <w:i/>
        </w:rPr>
        <w:t xml:space="preserve">Josef </w:t>
      </w:r>
      <w:proofErr w:type="spellStart"/>
      <w:r w:rsidR="00BA242A">
        <w:rPr>
          <w:b/>
          <w:i/>
        </w:rPr>
        <w:t>Barochovský</w:t>
      </w:r>
      <w:proofErr w:type="spellEnd"/>
    </w:p>
    <w:p w14:paraId="40D7A16D" w14:textId="77777777" w:rsidR="004F1D49" w:rsidRDefault="004F1D49" w:rsidP="00BD56D3">
      <w:pPr>
        <w:pStyle w:val="Odstavecseseznamem"/>
        <w:rPr>
          <w:b/>
          <w:i/>
        </w:rPr>
      </w:pPr>
    </w:p>
    <w:p w14:paraId="2B58AFBC" w14:textId="77777777" w:rsidR="000901A3" w:rsidRDefault="000901A3" w:rsidP="00BD56D3">
      <w:pPr>
        <w:pStyle w:val="Odstavecseseznamem"/>
        <w:rPr>
          <w:b/>
          <w:i/>
        </w:rPr>
      </w:pPr>
    </w:p>
    <w:p w14:paraId="045A90AC" w14:textId="77777777" w:rsidR="004F1D49" w:rsidRDefault="004F1D49" w:rsidP="00BD56D3">
      <w:pPr>
        <w:pStyle w:val="Odstavecseseznamem"/>
        <w:rPr>
          <w:b/>
          <w:i/>
        </w:rPr>
      </w:pPr>
    </w:p>
    <w:p w14:paraId="7F689906" w14:textId="77777777" w:rsidR="00BA242A" w:rsidRDefault="00BA242A" w:rsidP="00BD56D3">
      <w:pPr>
        <w:pStyle w:val="Odstavecseseznamem"/>
        <w:rPr>
          <w:b/>
          <w:i/>
        </w:rPr>
      </w:pPr>
    </w:p>
    <w:p w14:paraId="216CD401" w14:textId="1734DE69" w:rsidR="004F1D49" w:rsidRPr="00BF4BFF" w:rsidRDefault="00DD221B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Bc. Barbora Veberová</w:t>
      </w:r>
      <w:r w:rsidR="004F1D49" w:rsidRPr="00BF4BFF">
        <w:rPr>
          <w:b/>
          <w:i/>
          <w:sz w:val="24"/>
          <w:szCs w:val="24"/>
        </w:rPr>
        <w:tab/>
      </w:r>
      <w:r w:rsidR="004F1D49" w:rsidRPr="00BF4BFF">
        <w:rPr>
          <w:b/>
          <w:i/>
          <w:sz w:val="24"/>
          <w:szCs w:val="24"/>
        </w:rPr>
        <w:tab/>
      </w:r>
      <w:r w:rsidR="004F1D49">
        <w:rPr>
          <w:b/>
          <w:i/>
          <w:sz w:val="24"/>
          <w:szCs w:val="24"/>
        </w:rPr>
        <w:t xml:space="preserve">               </w:t>
      </w:r>
      <w:r w:rsidR="004F1D49" w:rsidRPr="00BF4BFF">
        <w:rPr>
          <w:b/>
          <w:i/>
          <w:sz w:val="24"/>
          <w:szCs w:val="24"/>
        </w:rPr>
        <w:tab/>
      </w:r>
      <w:r w:rsidR="004F1D49"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>Mgr. Dušan Vrabec</w:t>
      </w:r>
    </w:p>
    <w:p w14:paraId="670DE2B5" w14:textId="10413C17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="00DD221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</w:t>
      </w:r>
      <w:r w:rsidRPr="00BF4BFF">
        <w:rPr>
          <w:b/>
          <w:i/>
          <w:sz w:val="24"/>
          <w:szCs w:val="24"/>
        </w:rPr>
        <w:t>tarost</w:t>
      </w:r>
      <w:r w:rsidR="00DD221B">
        <w:rPr>
          <w:b/>
          <w:i/>
          <w:sz w:val="24"/>
          <w:szCs w:val="24"/>
        </w:rPr>
        <w:t>k</w:t>
      </w:r>
      <w:r w:rsidRPr="00BF4BFF">
        <w:rPr>
          <w:b/>
          <w:i/>
          <w:sz w:val="24"/>
          <w:szCs w:val="24"/>
        </w:rPr>
        <w:t>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AC52250"/>
    <w:multiLevelType w:val="hybridMultilevel"/>
    <w:tmpl w:val="D3F4C4AC"/>
    <w:lvl w:ilvl="0" w:tplc="E8FCCF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A796F"/>
    <w:multiLevelType w:val="hybridMultilevel"/>
    <w:tmpl w:val="736EAC7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1F5C38"/>
    <w:multiLevelType w:val="hybridMultilevel"/>
    <w:tmpl w:val="1C544AF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CF055AE"/>
    <w:multiLevelType w:val="hybridMultilevel"/>
    <w:tmpl w:val="CBF2BD4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2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67591"/>
    <w:multiLevelType w:val="hybridMultilevel"/>
    <w:tmpl w:val="60ECD0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4"/>
  </w:num>
  <w:num w:numId="5">
    <w:abstractNumId w:val="2"/>
  </w:num>
  <w:num w:numId="6">
    <w:abstractNumId w:val="20"/>
  </w:num>
  <w:num w:numId="7">
    <w:abstractNumId w:val="20"/>
    <w:lvlOverride w:ilvl="0">
      <w:startOverride w:val="1"/>
    </w:lvlOverride>
  </w:num>
  <w:num w:numId="8">
    <w:abstractNumId w:val="26"/>
  </w:num>
  <w:num w:numId="9">
    <w:abstractNumId w:val="11"/>
  </w:num>
  <w:num w:numId="10">
    <w:abstractNumId w:val="23"/>
  </w:num>
  <w:num w:numId="11">
    <w:abstractNumId w:val="19"/>
  </w:num>
  <w:num w:numId="12">
    <w:abstractNumId w:va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0"/>
    <w:lvlOverride w:ilvl="0">
      <w:startOverride w:val="1"/>
    </w:lvlOverride>
  </w:num>
  <w:num w:numId="16">
    <w:abstractNumId w:val="15"/>
  </w:num>
  <w:num w:numId="17">
    <w:abstractNumId w:val="9"/>
  </w:num>
  <w:num w:numId="18">
    <w:abstractNumId w:val="25"/>
  </w:num>
  <w:num w:numId="19">
    <w:abstractNumId w:val="17"/>
  </w:num>
  <w:num w:numId="20">
    <w:abstractNumId w:val="12"/>
  </w:num>
  <w:num w:numId="21">
    <w:abstractNumId w:val="7"/>
  </w:num>
  <w:num w:numId="22">
    <w:abstractNumId w:val="10"/>
  </w:num>
  <w:num w:numId="23">
    <w:abstractNumId w:val="18"/>
  </w:num>
  <w:num w:numId="24">
    <w:abstractNumId w:val="5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"/>
  </w:num>
  <w:num w:numId="28">
    <w:abstractNumId w:val="24"/>
  </w:num>
  <w:num w:numId="29">
    <w:abstractNumId w:val="14"/>
  </w:num>
  <w:num w:numId="30">
    <w:abstractNumId w:val="1"/>
  </w:num>
  <w:num w:numId="31">
    <w:abstractNumId w:val="16"/>
  </w:num>
  <w:num w:numId="3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9D0"/>
    <w:rsid w:val="00053D9F"/>
    <w:rsid w:val="0006031B"/>
    <w:rsid w:val="00071D5F"/>
    <w:rsid w:val="00073CF2"/>
    <w:rsid w:val="00076EEB"/>
    <w:rsid w:val="000833DF"/>
    <w:rsid w:val="000901A3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D182E"/>
    <w:rsid w:val="000D3167"/>
    <w:rsid w:val="000D616C"/>
    <w:rsid w:val="000E576A"/>
    <w:rsid w:val="000F20FD"/>
    <w:rsid w:val="000F2122"/>
    <w:rsid w:val="000F6D86"/>
    <w:rsid w:val="000F7EB0"/>
    <w:rsid w:val="00102BBE"/>
    <w:rsid w:val="00103124"/>
    <w:rsid w:val="00106504"/>
    <w:rsid w:val="00106D3F"/>
    <w:rsid w:val="00125229"/>
    <w:rsid w:val="00127050"/>
    <w:rsid w:val="00134FC5"/>
    <w:rsid w:val="001360FD"/>
    <w:rsid w:val="00136F3C"/>
    <w:rsid w:val="00140A82"/>
    <w:rsid w:val="00144E2A"/>
    <w:rsid w:val="00146BF1"/>
    <w:rsid w:val="00152ED9"/>
    <w:rsid w:val="001532C4"/>
    <w:rsid w:val="0015355D"/>
    <w:rsid w:val="0015496E"/>
    <w:rsid w:val="00155D69"/>
    <w:rsid w:val="0016637A"/>
    <w:rsid w:val="0016793E"/>
    <w:rsid w:val="001763A9"/>
    <w:rsid w:val="00184103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D1752"/>
    <w:rsid w:val="001D1780"/>
    <w:rsid w:val="001D4F67"/>
    <w:rsid w:val="001D7473"/>
    <w:rsid w:val="001E29FA"/>
    <w:rsid w:val="001E60C3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3D79"/>
    <w:rsid w:val="00247BCD"/>
    <w:rsid w:val="002500EE"/>
    <w:rsid w:val="00264404"/>
    <w:rsid w:val="00264F0E"/>
    <w:rsid w:val="00265AD3"/>
    <w:rsid w:val="00266A5D"/>
    <w:rsid w:val="002710F9"/>
    <w:rsid w:val="00281D52"/>
    <w:rsid w:val="0028592B"/>
    <w:rsid w:val="00290388"/>
    <w:rsid w:val="00291861"/>
    <w:rsid w:val="00295D14"/>
    <w:rsid w:val="0029642F"/>
    <w:rsid w:val="002B1269"/>
    <w:rsid w:val="002B378D"/>
    <w:rsid w:val="002B3F64"/>
    <w:rsid w:val="002D08CC"/>
    <w:rsid w:val="002D2024"/>
    <w:rsid w:val="002D41EF"/>
    <w:rsid w:val="002D559B"/>
    <w:rsid w:val="002E4007"/>
    <w:rsid w:val="002E4086"/>
    <w:rsid w:val="002E7945"/>
    <w:rsid w:val="002F1172"/>
    <w:rsid w:val="002F1609"/>
    <w:rsid w:val="002F55BB"/>
    <w:rsid w:val="0030043E"/>
    <w:rsid w:val="0030094B"/>
    <w:rsid w:val="00302B52"/>
    <w:rsid w:val="00303E3A"/>
    <w:rsid w:val="00313EF6"/>
    <w:rsid w:val="003143A1"/>
    <w:rsid w:val="00325305"/>
    <w:rsid w:val="00331247"/>
    <w:rsid w:val="00332DD8"/>
    <w:rsid w:val="003530CC"/>
    <w:rsid w:val="00372B85"/>
    <w:rsid w:val="00372C55"/>
    <w:rsid w:val="00377D50"/>
    <w:rsid w:val="003947CE"/>
    <w:rsid w:val="003A399D"/>
    <w:rsid w:val="003A6418"/>
    <w:rsid w:val="003A6B18"/>
    <w:rsid w:val="003B01EE"/>
    <w:rsid w:val="003B2F52"/>
    <w:rsid w:val="003B33FA"/>
    <w:rsid w:val="003B58B7"/>
    <w:rsid w:val="003C1893"/>
    <w:rsid w:val="003D5009"/>
    <w:rsid w:val="003E10C1"/>
    <w:rsid w:val="003E6269"/>
    <w:rsid w:val="003F1886"/>
    <w:rsid w:val="003F6317"/>
    <w:rsid w:val="00405953"/>
    <w:rsid w:val="00435249"/>
    <w:rsid w:val="00435575"/>
    <w:rsid w:val="00440318"/>
    <w:rsid w:val="00447113"/>
    <w:rsid w:val="004472C8"/>
    <w:rsid w:val="00447438"/>
    <w:rsid w:val="00450715"/>
    <w:rsid w:val="00457557"/>
    <w:rsid w:val="0046262A"/>
    <w:rsid w:val="0046283D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687"/>
    <w:rsid w:val="004B291C"/>
    <w:rsid w:val="004B3077"/>
    <w:rsid w:val="004C1794"/>
    <w:rsid w:val="004C4F72"/>
    <w:rsid w:val="004C510D"/>
    <w:rsid w:val="004C73EF"/>
    <w:rsid w:val="004D0E51"/>
    <w:rsid w:val="004D34BA"/>
    <w:rsid w:val="004E04CC"/>
    <w:rsid w:val="004E17D3"/>
    <w:rsid w:val="004E20F5"/>
    <w:rsid w:val="004E69CF"/>
    <w:rsid w:val="004F1D49"/>
    <w:rsid w:val="00502C07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44505"/>
    <w:rsid w:val="00556BB5"/>
    <w:rsid w:val="00557DC9"/>
    <w:rsid w:val="005613A4"/>
    <w:rsid w:val="00566B63"/>
    <w:rsid w:val="00572206"/>
    <w:rsid w:val="00576277"/>
    <w:rsid w:val="00576680"/>
    <w:rsid w:val="00576FA8"/>
    <w:rsid w:val="00577EA1"/>
    <w:rsid w:val="00582117"/>
    <w:rsid w:val="005829A0"/>
    <w:rsid w:val="0058324B"/>
    <w:rsid w:val="00587056"/>
    <w:rsid w:val="00587560"/>
    <w:rsid w:val="00591AF8"/>
    <w:rsid w:val="005A00A2"/>
    <w:rsid w:val="005A4E82"/>
    <w:rsid w:val="005A55C8"/>
    <w:rsid w:val="005A6A86"/>
    <w:rsid w:val="005A77A9"/>
    <w:rsid w:val="005A7C63"/>
    <w:rsid w:val="005A7DBF"/>
    <w:rsid w:val="005B69E8"/>
    <w:rsid w:val="005C07B2"/>
    <w:rsid w:val="005C1C65"/>
    <w:rsid w:val="005C227D"/>
    <w:rsid w:val="005C34D6"/>
    <w:rsid w:val="005D1426"/>
    <w:rsid w:val="005E33E6"/>
    <w:rsid w:val="005E6197"/>
    <w:rsid w:val="005E634F"/>
    <w:rsid w:val="005F6780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B69"/>
    <w:rsid w:val="00642E8B"/>
    <w:rsid w:val="00646017"/>
    <w:rsid w:val="0065036A"/>
    <w:rsid w:val="00656868"/>
    <w:rsid w:val="00656BBE"/>
    <w:rsid w:val="006579BD"/>
    <w:rsid w:val="00667418"/>
    <w:rsid w:val="00670DA9"/>
    <w:rsid w:val="00672366"/>
    <w:rsid w:val="00673304"/>
    <w:rsid w:val="00673EE5"/>
    <w:rsid w:val="006813D5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2786"/>
    <w:rsid w:val="006D5462"/>
    <w:rsid w:val="006F1E29"/>
    <w:rsid w:val="00701417"/>
    <w:rsid w:val="00724B70"/>
    <w:rsid w:val="00733631"/>
    <w:rsid w:val="0073593D"/>
    <w:rsid w:val="00736BB1"/>
    <w:rsid w:val="00741CD2"/>
    <w:rsid w:val="00741FF2"/>
    <w:rsid w:val="00746F61"/>
    <w:rsid w:val="00747101"/>
    <w:rsid w:val="00747B85"/>
    <w:rsid w:val="00756C15"/>
    <w:rsid w:val="00756F6B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4D35"/>
    <w:rsid w:val="008265E5"/>
    <w:rsid w:val="00831EE3"/>
    <w:rsid w:val="00843B4B"/>
    <w:rsid w:val="00850B01"/>
    <w:rsid w:val="00851E7B"/>
    <w:rsid w:val="00860554"/>
    <w:rsid w:val="00862F8F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35C2"/>
    <w:rsid w:val="008D4AA1"/>
    <w:rsid w:val="008D4CC5"/>
    <w:rsid w:val="008E1153"/>
    <w:rsid w:val="008E2274"/>
    <w:rsid w:val="008E5D29"/>
    <w:rsid w:val="00900469"/>
    <w:rsid w:val="00900FEB"/>
    <w:rsid w:val="009028FB"/>
    <w:rsid w:val="0090423D"/>
    <w:rsid w:val="009048F0"/>
    <w:rsid w:val="009109E0"/>
    <w:rsid w:val="009153F8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2973"/>
    <w:rsid w:val="00957549"/>
    <w:rsid w:val="0096391B"/>
    <w:rsid w:val="00963EE2"/>
    <w:rsid w:val="00964D0F"/>
    <w:rsid w:val="00965E80"/>
    <w:rsid w:val="0096684B"/>
    <w:rsid w:val="009705C1"/>
    <w:rsid w:val="00973EE1"/>
    <w:rsid w:val="00977CAE"/>
    <w:rsid w:val="00981403"/>
    <w:rsid w:val="00981BDF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5FA"/>
    <w:rsid w:val="009F27B3"/>
    <w:rsid w:val="009F2F9A"/>
    <w:rsid w:val="009F540D"/>
    <w:rsid w:val="00A0078B"/>
    <w:rsid w:val="00A02AB1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3426"/>
    <w:rsid w:val="00A44F0C"/>
    <w:rsid w:val="00A56064"/>
    <w:rsid w:val="00A5635C"/>
    <w:rsid w:val="00A56777"/>
    <w:rsid w:val="00A57694"/>
    <w:rsid w:val="00A66ECD"/>
    <w:rsid w:val="00A66F00"/>
    <w:rsid w:val="00A67781"/>
    <w:rsid w:val="00A80414"/>
    <w:rsid w:val="00A8048F"/>
    <w:rsid w:val="00A833AB"/>
    <w:rsid w:val="00A87BB4"/>
    <w:rsid w:val="00A97E03"/>
    <w:rsid w:val="00AA214B"/>
    <w:rsid w:val="00AB3257"/>
    <w:rsid w:val="00AB4925"/>
    <w:rsid w:val="00AC1954"/>
    <w:rsid w:val="00AC4040"/>
    <w:rsid w:val="00AC4EB7"/>
    <w:rsid w:val="00AC7AE7"/>
    <w:rsid w:val="00AE0AD7"/>
    <w:rsid w:val="00AE0DA7"/>
    <w:rsid w:val="00AE2F03"/>
    <w:rsid w:val="00AF14A2"/>
    <w:rsid w:val="00AF3726"/>
    <w:rsid w:val="00AF5F90"/>
    <w:rsid w:val="00B00588"/>
    <w:rsid w:val="00B019FC"/>
    <w:rsid w:val="00B05465"/>
    <w:rsid w:val="00B1137E"/>
    <w:rsid w:val="00B13F49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D031E"/>
    <w:rsid w:val="00BD2BA2"/>
    <w:rsid w:val="00BD56D3"/>
    <w:rsid w:val="00BD5A4A"/>
    <w:rsid w:val="00BE74C3"/>
    <w:rsid w:val="00BF4484"/>
    <w:rsid w:val="00BF509F"/>
    <w:rsid w:val="00BF7C26"/>
    <w:rsid w:val="00C02034"/>
    <w:rsid w:val="00C062B0"/>
    <w:rsid w:val="00C07276"/>
    <w:rsid w:val="00C10D8F"/>
    <w:rsid w:val="00C178A2"/>
    <w:rsid w:val="00C22216"/>
    <w:rsid w:val="00C226ED"/>
    <w:rsid w:val="00C31CB6"/>
    <w:rsid w:val="00C34186"/>
    <w:rsid w:val="00C417B9"/>
    <w:rsid w:val="00C418B7"/>
    <w:rsid w:val="00C50A6F"/>
    <w:rsid w:val="00C50AA0"/>
    <w:rsid w:val="00C50B46"/>
    <w:rsid w:val="00C55ACD"/>
    <w:rsid w:val="00C603FE"/>
    <w:rsid w:val="00C605C9"/>
    <w:rsid w:val="00C6273A"/>
    <w:rsid w:val="00C6374B"/>
    <w:rsid w:val="00C64F91"/>
    <w:rsid w:val="00C73213"/>
    <w:rsid w:val="00C76369"/>
    <w:rsid w:val="00C77928"/>
    <w:rsid w:val="00CA0F6E"/>
    <w:rsid w:val="00CA1D11"/>
    <w:rsid w:val="00CA51FF"/>
    <w:rsid w:val="00CB2F2B"/>
    <w:rsid w:val="00CB4194"/>
    <w:rsid w:val="00CB55A8"/>
    <w:rsid w:val="00CC4611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24D84"/>
    <w:rsid w:val="00D271D3"/>
    <w:rsid w:val="00D30BAA"/>
    <w:rsid w:val="00D32BAB"/>
    <w:rsid w:val="00D3514E"/>
    <w:rsid w:val="00D417FD"/>
    <w:rsid w:val="00D45835"/>
    <w:rsid w:val="00D47AE0"/>
    <w:rsid w:val="00D5516E"/>
    <w:rsid w:val="00D60D31"/>
    <w:rsid w:val="00D61EBF"/>
    <w:rsid w:val="00D63BB9"/>
    <w:rsid w:val="00D63C90"/>
    <w:rsid w:val="00D66801"/>
    <w:rsid w:val="00D67093"/>
    <w:rsid w:val="00D73D11"/>
    <w:rsid w:val="00D85599"/>
    <w:rsid w:val="00D85A85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354"/>
    <w:rsid w:val="00E01D51"/>
    <w:rsid w:val="00E04AE3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54A20"/>
    <w:rsid w:val="00E5642B"/>
    <w:rsid w:val="00E61A8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F0484A"/>
    <w:rsid w:val="00F06085"/>
    <w:rsid w:val="00F14805"/>
    <w:rsid w:val="00F21028"/>
    <w:rsid w:val="00F23363"/>
    <w:rsid w:val="00F23761"/>
    <w:rsid w:val="00F300E5"/>
    <w:rsid w:val="00F304FE"/>
    <w:rsid w:val="00F434A1"/>
    <w:rsid w:val="00F47FF7"/>
    <w:rsid w:val="00F82A02"/>
    <w:rsid w:val="00F86469"/>
    <w:rsid w:val="00F90A4A"/>
    <w:rsid w:val="00F93AF5"/>
    <w:rsid w:val="00F95BBD"/>
    <w:rsid w:val="00FB2BFB"/>
    <w:rsid w:val="00FC49FA"/>
    <w:rsid w:val="00FD0AFC"/>
    <w:rsid w:val="00FD2ABF"/>
    <w:rsid w:val="00FD3239"/>
    <w:rsid w:val="00FD4C8D"/>
    <w:rsid w:val="00FD6E09"/>
    <w:rsid w:val="00FD7569"/>
    <w:rsid w:val="00FE3073"/>
    <w:rsid w:val="00FE4C0B"/>
    <w:rsid w:val="00FE5B64"/>
    <w:rsid w:val="00FE78D3"/>
    <w:rsid w:val="00FF0F2F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28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7E756-0004-4B7F-A073-1E500428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1087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4</cp:revision>
  <cp:lastPrinted>2022-12-14T16:52:00Z</cp:lastPrinted>
  <dcterms:created xsi:type="dcterms:W3CDTF">2022-12-14T15:53:00Z</dcterms:created>
  <dcterms:modified xsi:type="dcterms:W3CDTF">2022-12-15T09:16:00Z</dcterms:modified>
</cp:coreProperties>
</file>